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4643C" w14:textId="27FB4988" w:rsidR="004E393F" w:rsidRPr="00530912" w:rsidRDefault="001F4646" w:rsidP="00C8513E">
      <w:pPr>
        <w:rPr>
          <w:rFonts w:asciiTheme="minorHAnsi" w:hAnsiTheme="minorHAnsi" w:cstheme="minorHAnsi"/>
        </w:rPr>
      </w:pPr>
      <w:r w:rsidRPr="00530912">
        <w:rPr>
          <w:rFonts w:asciiTheme="minorHAnsi" w:hAnsiTheme="minorHAnsi" w:cstheme="minorHAnsi"/>
          <w:noProof/>
        </w:rPr>
        <w:drawing>
          <wp:anchor distT="0" distB="0" distL="114300" distR="114300" simplePos="0" relativeHeight="251658240" behindDoc="0" locked="0" layoutInCell="1" allowOverlap="1" wp14:anchorId="756043A7" wp14:editId="1DBA1F56">
            <wp:simplePos x="0" y="0"/>
            <wp:positionH relativeFrom="margin">
              <wp:posOffset>1600200</wp:posOffset>
            </wp:positionH>
            <wp:positionV relativeFrom="margin">
              <wp:posOffset>-386080</wp:posOffset>
            </wp:positionV>
            <wp:extent cx="2571750" cy="983853"/>
            <wp:effectExtent l="0" t="0" r="0" b="6985"/>
            <wp:wrapSquare wrapText="bothSides"/>
            <wp:docPr id="2" name="Picture 2"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SPPbannerGOM.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71750" cy="983853"/>
                    </a:xfrm>
                    <a:prstGeom prst="rect">
                      <a:avLst/>
                    </a:prstGeom>
                  </pic:spPr>
                </pic:pic>
              </a:graphicData>
            </a:graphic>
          </wp:anchor>
        </w:drawing>
      </w:r>
    </w:p>
    <w:p w14:paraId="69DB0027" w14:textId="11A1C498" w:rsidR="00971328" w:rsidRPr="00530912" w:rsidRDefault="00971328" w:rsidP="00C8513E">
      <w:pPr>
        <w:rPr>
          <w:rFonts w:asciiTheme="minorHAnsi" w:hAnsiTheme="minorHAnsi" w:cstheme="minorHAnsi"/>
        </w:rPr>
      </w:pPr>
    </w:p>
    <w:p w14:paraId="05FFA854" w14:textId="15B6FC57" w:rsidR="00971328" w:rsidRPr="00530912" w:rsidRDefault="00971328" w:rsidP="00C8513E">
      <w:pPr>
        <w:rPr>
          <w:rFonts w:asciiTheme="minorHAnsi" w:hAnsiTheme="minorHAnsi" w:cstheme="minorHAnsi"/>
        </w:rPr>
      </w:pPr>
    </w:p>
    <w:p w14:paraId="02FAF7EE" w14:textId="710613D7" w:rsidR="00971328" w:rsidRPr="00530912" w:rsidRDefault="00971328" w:rsidP="00C8513E">
      <w:pPr>
        <w:rPr>
          <w:rFonts w:asciiTheme="minorHAnsi" w:hAnsiTheme="minorHAnsi" w:cstheme="minorHAnsi"/>
        </w:rPr>
      </w:pPr>
    </w:p>
    <w:p w14:paraId="113409A9" w14:textId="146347D4" w:rsidR="00971328" w:rsidRPr="00530912" w:rsidRDefault="00971328" w:rsidP="00C8513E">
      <w:pPr>
        <w:rPr>
          <w:rFonts w:asciiTheme="minorHAnsi" w:hAnsiTheme="minorHAnsi" w:cstheme="minorHAnsi"/>
        </w:rPr>
      </w:pPr>
    </w:p>
    <w:p w14:paraId="376E33CA" w14:textId="77777777" w:rsidR="006F5BD8" w:rsidRDefault="00E21A0E" w:rsidP="00C71320">
      <w:pPr>
        <w:shd w:val="clear" w:color="auto" w:fill="FFFFFF"/>
        <w:jc w:val="center"/>
        <w:textAlignment w:val="baseline"/>
        <w:rPr>
          <w:rFonts w:asciiTheme="minorHAnsi" w:hAnsiTheme="minorHAnsi" w:cstheme="minorHAnsi"/>
          <w:b/>
          <w:bCs/>
          <w:color w:val="70AD47" w:themeColor="accent6"/>
          <w:sz w:val="28"/>
          <w:szCs w:val="28"/>
        </w:rPr>
      </w:pPr>
      <w:r>
        <w:rPr>
          <w:rFonts w:asciiTheme="minorHAnsi" w:hAnsiTheme="minorHAnsi" w:cstheme="minorHAnsi"/>
          <w:b/>
          <w:bCs/>
          <w:color w:val="70AD47" w:themeColor="accent6"/>
          <w:sz w:val="28"/>
          <w:szCs w:val="28"/>
        </w:rPr>
        <w:t xml:space="preserve">NOCN Level 1 </w:t>
      </w:r>
      <w:r w:rsidR="00E3682B">
        <w:rPr>
          <w:rFonts w:asciiTheme="minorHAnsi" w:hAnsiTheme="minorHAnsi" w:cstheme="minorHAnsi"/>
          <w:b/>
          <w:bCs/>
          <w:color w:val="70AD47" w:themeColor="accent6"/>
          <w:sz w:val="28"/>
          <w:szCs w:val="28"/>
        </w:rPr>
        <w:t>Introduction</w:t>
      </w:r>
      <w:r>
        <w:rPr>
          <w:rFonts w:asciiTheme="minorHAnsi" w:hAnsiTheme="minorHAnsi" w:cstheme="minorHAnsi"/>
          <w:b/>
          <w:bCs/>
          <w:color w:val="70AD47" w:themeColor="accent6"/>
          <w:sz w:val="28"/>
          <w:szCs w:val="28"/>
        </w:rPr>
        <w:t xml:space="preserve"> to </w:t>
      </w:r>
      <w:r w:rsidR="0021004A" w:rsidRPr="00BB7BBD">
        <w:rPr>
          <w:rFonts w:asciiTheme="minorHAnsi" w:hAnsiTheme="minorHAnsi" w:cstheme="minorHAnsi"/>
          <w:b/>
          <w:bCs/>
          <w:color w:val="70AD47" w:themeColor="accent6"/>
          <w:sz w:val="28"/>
          <w:szCs w:val="28"/>
        </w:rPr>
        <w:t>Forest School</w:t>
      </w:r>
      <w:r>
        <w:rPr>
          <w:rFonts w:asciiTheme="minorHAnsi" w:hAnsiTheme="minorHAnsi" w:cstheme="minorHAnsi"/>
          <w:b/>
          <w:bCs/>
          <w:color w:val="70AD47" w:themeColor="accent6"/>
          <w:sz w:val="28"/>
          <w:szCs w:val="28"/>
        </w:rPr>
        <w:t xml:space="preserve"> Training</w:t>
      </w:r>
      <w:r w:rsidR="0021004A" w:rsidRPr="00BB7BBD">
        <w:rPr>
          <w:rFonts w:asciiTheme="minorHAnsi" w:hAnsiTheme="minorHAnsi" w:cstheme="minorHAnsi"/>
          <w:b/>
          <w:bCs/>
          <w:color w:val="70AD47" w:themeColor="accent6"/>
          <w:sz w:val="28"/>
          <w:szCs w:val="28"/>
        </w:rPr>
        <w:t xml:space="preserve">:  </w:t>
      </w:r>
    </w:p>
    <w:p w14:paraId="5152DB02" w14:textId="49BDC999" w:rsidR="00D65EC3" w:rsidRDefault="00CC5283" w:rsidP="00C71320">
      <w:pPr>
        <w:shd w:val="clear" w:color="auto" w:fill="FFFFFF"/>
        <w:jc w:val="center"/>
        <w:textAlignment w:val="baseline"/>
        <w:rPr>
          <w:rFonts w:asciiTheme="minorHAnsi" w:hAnsiTheme="minorHAnsi" w:cstheme="minorHAnsi"/>
          <w:b/>
          <w:bCs/>
          <w:color w:val="70AD47" w:themeColor="accent6"/>
          <w:sz w:val="28"/>
          <w:szCs w:val="28"/>
        </w:rPr>
      </w:pPr>
      <w:r>
        <w:rPr>
          <w:rFonts w:asciiTheme="minorHAnsi" w:hAnsiTheme="minorHAnsi" w:cstheme="minorHAnsi"/>
          <w:b/>
          <w:bCs/>
          <w:color w:val="70AD47" w:themeColor="accent6"/>
          <w:sz w:val="28"/>
          <w:szCs w:val="28"/>
        </w:rPr>
        <w:t xml:space="preserve">9am – 4pm </w:t>
      </w:r>
      <w:r w:rsidR="006F5BD8">
        <w:rPr>
          <w:rFonts w:asciiTheme="minorHAnsi" w:hAnsiTheme="minorHAnsi" w:cstheme="minorHAnsi"/>
          <w:b/>
          <w:bCs/>
          <w:color w:val="70AD47" w:themeColor="accent6"/>
          <w:sz w:val="28"/>
          <w:szCs w:val="28"/>
        </w:rPr>
        <w:t>21-23 February 2023</w:t>
      </w:r>
    </w:p>
    <w:p w14:paraId="5334F26B" w14:textId="77777777" w:rsidR="006F5BD8" w:rsidRPr="00D65EC3" w:rsidRDefault="006F5BD8" w:rsidP="00C71320">
      <w:pPr>
        <w:shd w:val="clear" w:color="auto" w:fill="FFFFFF"/>
        <w:jc w:val="center"/>
        <w:textAlignment w:val="baseline"/>
        <w:rPr>
          <w:rFonts w:asciiTheme="minorHAnsi" w:hAnsiTheme="minorHAnsi" w:cstheme="minorHAnsi"/>
          <w:b/>
          <w:bCs/>
          <w:color w:val="70AD47" w:themeColor="accent6"/>
        </w:rPr>
      </w:pPr>
    </w:p>
    <w:p w14:paraId="44C65235" w14:textId="3E32FFE8" w:rsidR="000D23F5" w:rsidRPr="00324DED" w:rsidRDefault="000D23F5" w:rsidP="00324DED">
      <w:pPr>
        <w:pStyle w:val="Heading2"/>
        <w:shd w:val="clear" w:color="auto" w:fill="FFFFFF"/>
        <w:spacing w:before="300" w:beforeAutospacing="0" w:after="0" w:afterAutospacing="0" w:line="293" w:lineRule="atLeast"/>
        <w:jc w:val="center"/>
        <w:rPr>
          <w:rFonts w:asciiTheme="minorHAnsi" w:hAnsiTheme="minorHAnsi" w:cstheme="minorHAnsi"/>
          <w:bCs w:val="0"/>
          <w:sz w:val="24"/>
          <w:szCs w:val="24"/>
        </w:rPr>
      </w:pPr>
      <w:r w:rsidRPr="00324DED">
        <w:rPr>
          <w:rFonts w:asciiTheme="minorHAnsi" w:hAnsiTheme="minorHAnsi" w:cstheme="minorHAnsi"/>
          <w:bCs w:val="0"/>
          <w:sz w:val="24"/>
          <w:szCs w:val="24"/>
        </w:rPr>
        <w:t>An introduction to the ethos and principles of Forest School</w:t>
      </w:r>
      <w:r w:rsidR="001D49C2" w:rsidRPr="00324DED">
        <w:rPr>
          <w:rFonts w:asciiTheme="minorHAnsi" w:hAnsiTheme="minorHAnsi" w:cstheme="minorHAnsi"/>
          <w:bCs w:val="0"/>
          <w:sz w:val="24"/>
          <w:szCs w:val="24"/>
        </w:rPr>
        <w:t xml:space="preserve"> for early years workers and parents involved in </w:t>
      </w:r>
      <w:r w:rsidR="00627843" w:rsidRPr="00324DED">
        <w:rPr>
          <w:rFonts w:asciiTheme="minorHAnsi" w:hAnsiTheme="minorHAnsi" w:cstheme="minorHAnsi"/>
          <w:bCs w:val="0"/>
          <w:sz w:val="24"/>
          <w:szCs w:val="24"/>
        </w:rPr>
        <w:t>Better Start Bradford’s</w:t>
      </w:r>
      <w:r w:rsidR="001D49C2" w:rsidRPr="00324DED">
        <w:rPr>
          <w:rFonts w:asciiTheme="minorHAnsi" w:hAnsiTheme="minorHAnsi" w:cstheme="minorHAnsi"/>
          <w:bCs w:val="0"/>
          <w:sz w:val="24"/>
          <w:szCs w:val="24"/>
        </w:rPr>
        <w:t xml:space="preserve"> Forest School Play Project</w:t>
      </w:r>
      <w:r w:rsidR="006D2739" w:rsidRPr="00324DED">
        <w:rPr>
          <w:rFonts w:asciiTheme="minorHAnsi" w:hAnsiTheme="minorHAnsi" w:cstheme="minorHAnsi"/>
          <w:bCs w:val="0"/>
          <w:sz w:val="24"/>
          <w:szCs w:val="24"/>
        </w:rPr>
        <w:t>.</w:t>
      </w:r>
    </w:p>
    <w:p w14:paraId="63A2133C" w14:textId="77777777" w:rsidR="00C971CD" w:rsidRPr="00871056" w:rsidRDefault="00C971CD" w:rsidP="00DE5449">
      <w:pPr>
        <w:shd w:val="clear" w:color="auto" w:fill="FFFFFF"/>
        <w:textAlignment w:val="baseline"/>
        <w:rPr>
          <w:rFonts w:asciiTheme="minorHAnsi" w:eastAsia="Times New Roman" w:hAnsiTheme="minorHAnsi" w:cstheme="minorHAnsi"/>
          <w:b/>
          <w:bCs/>
          <w:color w:val="000000"/>
          <w:sz w:val="22"/>
          <w:szCs w:val="22"/>
          <w:lang w:eastAsia="en-GB"/>
        </w:rPr>
      </w:pPr>
    </w:p>
    <w:p w14:paraId="3E2037D3" w14:textId="5A6D7522" w:rsidR="00DE5449" w:rsidRPr="00871056" w:rsidRDefault="00DE5449" w:rsidP="00DE5449">
      <w:pPr>
        <w:shd w:val="clear" w:color="auto" w:fill="FFFFFF"/>
        <w:textAlignment w:val="baseline"/>
        <w:rPr>
          <w:rFonts w:asciiTheme="minorHAnsi" w:eastAsia="Times New Roman" w:hAnsiTheme="minorHAnsi" w:cstheme="minorHAnsi"/>
          <w:sz w:val="22"/>
          <w:szCs w:val="22"/>
          <w:lang w:eastAsia="en-GB"/>
        </w:rPr>
      </w:pPr>
      <w:r w:rsidRPr="00871056">
        <w:rPr>
          <w:rFonts w:asciiTheme="minorHAnsi" w:eastAsia="Times New Roman" w:hAnsiTheme="minorHAnsi" w:cstheme="minorHAnsi"/>
          <w:b/>
          <w:bCs/>
          <w:color w:val="000000"/>
          <w:sz w:val="22"/>
          <w:szCs w:val="22"/>
          <w:lang w:eastAsia="en-GB"/>
        </w:rPr>
        <w:t>Level 1 Course Outline:  </w:t>
      </w:r>
      <w:r w:rsidRPr="00871056">
        <w:rPr>
          <w:rFonts w:asciiTheme="minorHAnsi" w:eastAsia="Times New Roman" w:hAnsiTheme="minorHAnsi" w:cstheme="minorHAnsi"/>
          <w:color w:val="000000"/>
          <w:sz w:val="22"/>
          <w:szCs w:val="22"/>
          <w:lang w:eastAsia="en-GB"/>
        </w:rPr>
        <w:t xml:space="preserve">Annie Berrington of Get Out More </w:t>
      </w:r>
      <w:r w:rsidR="00324DED">
        <w:rPr>
          <w:rFonts w:asciiTheme="minorHAnsi" w:eastAsia="Times New Roman" w:hAnsiTheme="minorHAnsi" w:cstheme="minorHAnsi"/>
          <w:color w:val="000000"/>
          <w:sz w:val="22"/>
          <w:szCs w:val="22"/>
          <w:lang w:eastAsia="en-GB"/>
        </w:rPr>
        <w:t xml:space="preserve">CIC </w:t>
      </w:r>
      <w:r w:rsidRPr="00871056">
        <w:rPr>
          <w:rFonts w:asciiTheme="minorHAnsi" w:eastAsia="Times New Roman" w:hAnsiTheme="minorHAnsi" w:cstheme="minorHAnsi"/>
          <w:color w:val="000000"/>
          <w:sz w:val="22"/>
          <w:szCs w:val="22"/>
          <w:lang w:eastAsia="en-GB"/>
        </w:rPr>
        <w:t>will introduce</w:t>
      </w:r>
      <w:r w:rsidR="004C0974" w:rsidRPr="00871056">
        <w:rPr>
          <w:rFonts w:asciiTheme="minorHAnsi" w:eastAsia="Times New Roman" w:hAnsiTheme="minorHAnsi" w:cstheme="minorHAnsi"/>
          <w:color w:val="000000"/>
          <w:sz w:val="22"/>
          <w:szCs w:val="22"/>
          <w:lang w:eastAsia="en-GB"/>
        </w:rPr>
        <w:t xml:space="preserve"> the concepts of forest school and a range of</w:t>
      </w:r>
      <w:r w:rsidRPr="00871056">
        <w:rPr>
          <w:rFonts w:asciiTheme="minorHAnsi" w:eastAsia="Times New Roman" w:hAnsiTheme="minorHAnsi" w:cstheme="minorHAnsi"/>
          <w:color w:val="000000"/>
          <w:sz w:val="22"/>
          <w:szCs w:val="22"/>
          <w:lang w:eastAsia="en-GB"/>
        </w:rPr>
        <w:t xml:space="preserve"> basic woodland skills</w:t>
      </w:r>
      <w:r w:rsidR="000C5D6E">
        <w:rPr>
          <w:rFonts w:asciiTheme="minorHAnsi" w:eastAsia="Times New Roman" w:hAnsiTheme="minorHAnsi" w:cstheme="minorHAnsi"/>
          <w:color w:val="000000"/>
          <w:sz w:val="22"/>
          <w:szCs w:val="22"/>
          <w:lang w:eastAsia="en-GB"/>
        </w:rPr>
        <w:t xml:space="preserve">. </w:t>
      </w:r>
      <w:r w:rsidRPr="00871056">
        <w:rPr>
          <w:rFonts w:asciiTheme="minorHAnsi" w:eastAsia="Times New Roman" w:hAnsiTheme="minorHAnsi" w:cstheme="minorHAnsi"/>
          <w:color w:val="000000"/>
          <w:sz w:val="22"/>
          <w:szCs w:val="22"/>
          <w:lang w:eastAsia="en-GB"/>
        </w:rPr>
        <w:t xml:space="preserve"> The course will allow participants to look at using the outdoor environment to facilitate different learning styles and to encourage the development of personal skills such as confidence and self-esteem.  </w:t>
      </w:r>
      <w:r w:rsidRPr="00871056">
        <w:rPr>
          <w:rFonts w:asciiTheme="minorHAnsi" w:eastAsia="Times New Roman" w:hAnsiTheme="minorHAnsi" w:cstheme="minorHAnsi"/>
          <w:sz w:val="22"/>
          <w:szCs w:val="22"/>
          <w:lang w:eastAsia="en-GB"/>
        </w:rPr>
        <w:t> </w:t>
      </w:r>
    </w:p>
    <w:p w14:paraId="750A6DCB" w14:textId="77777777" w:rsidR="00DE5449" w:rsidRPr="00871056" w:rsidRDefault="00DE5449" w:rsidP="00DE5449">
      <w:pPr>
        <w:shd w:val="clear" w:color="auto" w:fill="FFFFFF"/>
        <w:textAlignment w:val="baseline"/>
        <w:rPr>
          <w:rFonts w:asciiTheme="minorHAnsi" w:eastAsia="Times New Roman" w:hAnsiTheme="minorHAnsi" w:cstheme="minorHAnsi"/>
          <w:sz w:val="22"/>
          <w:szCs w:val="22"/>
          <w:lang w:eastAsia="en-GB"/>
        </w:rPr>
      </w:pPr>
      <w:r w:rsidRPr="00871056">
        <w:rPr>
          <w:rFonts w:asciiTheme="minorHAnsi" w:eastAsia="Times New Roman" w:hAnsiTheme="minorHAnsi" w:cstheme="minorHAnsi"/>
          <w:sz w:val="22"/>
          <w:szCs w:val="22"/>
          <w:lang w:eastAsia="en-GB"/>
        </w:rPr>
        <w:t> </w:t>
      </w:r>
    </w:p>
    <w:p w14:paraId="2C230447" w14:textId="77777777" w:rsidR="00DE5449" w:rsidRPr="00871056" w:rsidRDefault="00DE5449" w:rsidP="00DE5449">
      <w:pPr>
        <w:shd w:val="clear" w:color="auto" w:fill="FFFFFF"/>
        <w:textAlignment w:val="baseline"/>
        <w:rPr>
          <w:rFonts w:asciiTheme="minorHAnsi" w:eastAsia="Times New Roman" w:hAnsiTheme="minorHAnsi" w:cstheme="minorHAnsi"/>
          <w:sz w:val="22"/>
          <w:szCs w:val="22"/>
          <w:lang w:eastAsia="en-GB"/>
        </w:rPr>
      </w:pPr>
      <w:r w:rsidRPr="00871056">
        <w:rPr>
          <w:rFonts w:asciiTheme="minorHAnsi" w:eastAsia="Times New Roman" w:hAnsiTheme="minorHAnsi" w:cstheme="minorHAnsi"/>
          <w:color w:val="000000"/>
          <w:sz w:val="22"/>
          <w:szCs w:val="22"/>
          <w:lang w:eastAsia="en-GB"/>
        </w:rPr>
        <w:t>Participants will learn how the outdoors can be used to encourage all areas of development, understand factors that affect children’s behaviour and strategies for the outdoor environment. We will also look at how the outdoor environment encourages independence, self-reliance and self-esteem and promotes healthy, balanced social and emotional growth.</w:t>
      </w:r>
      <w:r w:rsidRPr="00871056">
        <w:rPr>
          <w:rFonts w:asciiTheme="minorHAnsi" w:eastAsia="Times New Roman" w:hAnsiTheme="minorHAnsi" w:cstheme="minorHAnsi"/>
          <w:sz w:val="22"/>
          <w:szCs w:val="22"/>
          <w:lang w:eastAsia="en-GB"/>
        </w:rPr>
        <w:t> </w:t>
      </w:r>
    </w:p>
    <w:p w14:paraId="5667D143" w14:textId="77777777" w:rsidR="00DE5449" w:rsidRPr="00871056" w:rsidRDefault="00DE5449" w:rsidP="00DE5449">
      <w:pPr>
        <w:shd w:val="clear" w:color="auto" w:fill="FFFFFF"/>
        <w:textAlignment w:val="baseline"/>
        <w:rPr>
          <w:rFonts w:asciiTheme="minorHAnsi" w:eastAsia="Times New Roman" w:hAnsiTheme="minorHAnsi" w:cstheme="minorHAnsi"/>
          <w:sz w:val="22"/>
          <w:szCs w:val="22"/>
          <w:lang w:eastAsia="en-GB"/>
        </w:rPr>
      </w:pPr>
      <w:r w:rsidRPr="00871056">
        <w:rPr>
          <w:rFonts w:asciiTheme="minorHAnsi" w:eastAsia="Times New Roman" w:hAnsiTheme="minorHAnsi" w:cstheme="minorHAnsi"/>
          <w:sz w:val="22"/>
          <w:szCs w:val="22"/>
          <w:lang w:eastAsia="en-GB"/>
        </w:rPr>
        <w:t> </w:t>
      </w:r>
    </w:p>
    <w:p w14:paraId="3A8B67B3" w14:textId="2F351275" w:rsidR="00647F61" w:rsidRDefault="00AA7521" w:rsidP="00792D85">
      <w:pPr>
        <w:pStyle w:val="ListParagraph"/>
        <w:numPr>
          <w:ilvl w:val="0"/>
          <w:numId w:val="11"/>
        </w:numPr>
        <w:rPr>
          <w:rFonts w:asciiTheme="minorHAnsi" w:hAnsiTheme="minorHAnsi" w:cstheme="minorHAnsi"/>
          <w:sz w:val="22"/>
          <w:szCs w:val="22"/>
        </w:rPr>
      </w:pPr>
      <w:r>
        <w:rPr>
          <w:rFonts w:asciiTheme="minorHAnsi" w:hAnsiTheme="minorHAnsi" w:cstheme="minorHAnsi"/>
          <w:sz w:val="22"/>
          <w:szCs w:val="22"/>
        </w:rPr>
        <w:t xml:space="preserve">Course takes place at </w:t>
      </w:r>
      <w:r w:rsidR="00647F61">
        <w:rPr>
          <w:rFonts w:asciiTheme="minorHAnsi" w:hAnsiTheme="minorHAnsi" w:cstheme="minorHAnsi"/>
          <w:sz w:val="22"/>
          <w:szCs w:val="22"/>
        </w:rPr>
        <w:t xml:space="preserve">the </w:t>
      </w:r>
      <w:r w:rsidR="002F67A8">
        <w:rPr>
          <w:rFonts w:asciiTheme="minorHAnsi" w:hAnsiTheme="minorHAnsi" w:cstheme="minorHAnsi"/>
          <w:sz w:val="22"/>
          <w:szCs w:val="22"/>
        </w:rPr>
        <w:t>meeting room</w:t>
      </w:r>
      <w:r w:rsidR="00647F61" w:rsidRPr="00647F61">
        <w:rPr>
          <w:rFonts w:asciiTheme="minorHAnsi" w:eastAsia="Times New Roman" w:hAnsiTheme="minorHAnsi" w:cstheme="minorHAnsi"/>
          <w:sz w:val="22"/>
          <w:szCs w:val="22"/>
          <w:lang w:eastAsia="en-GB"/>
        </w:rPr>
        <w:t xml:space="preserve"> at Bowling Park Lodge Cafe, Bowling Hall Road, Bradford BD4 7TL</w:t>
      </w:r>
      <w:r w:rsidR="00647F61" w:rsidRPr="00647F61">
        <w:rPr>
          <w:rFonts w:asciiTheme="minorHAnsi" w:hAnsiTheme="minorHAnsi" w:cstheme="minorHAnsi"/>
          <w:sz w:val="22"/>
          <w:szCs w:val="22"/>
        </w:rPr>
        <w:t xml:space="preserve"> </w:t>
      </w:r>
      <w:r w:rsidR="00494EDB">
        <w:rPr>
          <w:rFonts w:asciiTheme="minorHAnsi" w:hAnsiTheme="minorHAnsi" w:cstheme="minorHAnsi"/>
          <w:sz w:val="22"/>
          <w:szCs w:val="22"/>
        </w:rPr>
        <w:t>and outdoors within the park</w:t>
      </w:r>
      <w:r w:rsidR="00E32DB9">
        <w:rPr>
          <w:rFonts w:asciiTheme="minorHAnsi" w:hAnsiTheme="minorHAnsi" w:cstheme="minorHAnsi"/>
          <w:sz w:val="22"/>
          <w:szCs w:val="22"/>
        </w:rPr>
        <w:t>.</w:t>
      </w:r>
    </w:p>
    <w:p w14:paraId="76043117" w14:textId="0B0C1C91" w:rsidR="00792D85" w:rsidRPr="00792D85" w:rsidRDefault="00792D85" w:rsidP="00792D85">
      <w:pPr>
        <w:pStyle w:val="ListParagraph"/>
        <w:numPr>
          <w:ilvl w:val="0"/>
          <w:numId w:val="11"/>
        </w:numPr>
        <w:rPr>
          <w:rFonts w:asciiTheme="minorHAnsi" w:hAnsiTheme="minorHAnsi" w:cstheme="minorHAnsi"/>
          <w:sz w:val="22"/>
          <w:szCs w:val="22"/>
        </w:rPr>
      </w:pPr>
      <w:r w:rsidRPr="00792D85">
        <w:rPr>
          <w:rFonts w:asciiTheme="minorHAnsi" w:hAnsiTheme="minorHAnsi" w:cstheme="minorHAnsi"/>
          <w:sz w:val="22"/>
          <w:szCs w:val="22"/>
        </w:rPr>
        <w:t xml:space="preserve">It is a requirement of the course that trainees attend all </w:t>
      </w:r>
      <w:r w:rsidR="00F16323">
        <w:rPr>
          <w:rFonts w:asciiTheme="minorHAnsi" w:hAnsiTheme="minorHAnsi" w:cstheme="minorHAnsi"/>
          <w:sz w:val="22"/>
          <w:szCs w:val="22"/>
        </w:rPr>
        <w:t xml:space="preserve">three </w:t>
      </w:r>
      <w:r w:rsidRPr="00792D85">
        <w:rPr>
          <w:rFonts w:asciiTheme="minorHAnsi" w:hAnsiTheme="minorHAnsi" w:cstheme="minorHAnsi"/>
          <w:sz w:val="22"/>
          <w:szCs w:val="22"/>
        </w:rPr>
        <w:t>training days</w:t>
      </w:r>
      <w:r w:rsidR="00494EDB">
        <w:rPr>
          <w:rFonts w:asciiTheme="minorHAnsi" w:hAnsiTheme="minorHAnsi" w:cstheme="minorHAnsi"/>
          <w:sz w:val="22"/>
          <w:szCs w:val="22"/>
        </w:rPr>
        <w:t>.</w:t>
      </w:r>
    </w:p>
    <w:p w14:paraId="67D3DD64" w14:textId="5618E5D2" w:rsidR="00DE5449" w:rsidRPr="00792D85" w:rsidRDefault="00DE5449" w:rsidP="00792D85">
      <w:pPr>
        <w:pStyle w:val="ListParagraph"/>
        <w:numPr>
          <w:ilvl w:val="0"/>
          <w:numId w:val="11"/>
        </w:numPr>
        <w:shd w:val="clear" w:color="auto" w:fill="FFFFFF"/>
        <w:textAlignment w:val="baseline"/>
        <w:rPr>
          <w:rFonts w:asciiTheme="minorHAnsi" w:eastAsia="Times New Roman" w:hAnsiTheme="minorHAnsi" w:cstheme="minorHAnsi"/>
          <w:sz w:val="22"/>
          <w:szCs w:val="22"/>
          <w:lang w:eastAsia="en-GB"/>
        </w:rPr>
      </w:pPr>
      <w:r w:rsidRPr="00792D85">
        <w:rPr>
          <w:rFonts w:asciiTheme="minorHAnsi" w:eastAsia="Times New Roman" w:hAnsiTheme="minorHAnsi" w:cstheme="minorHAnsi"/>
          <w:color w:val="000000"/>
          <w:sz w:val="22"/>
          <w:szCs w:val="22"/>
          <w:lang w:eastAsia="en-GB"/>
        </w:rPr>
        <w:t xml:space="preserve">Portfolio </w:t>
      </w:r>
      <w:r w:rsidR="00323EEE" w:rsidRPr="00792D85">
        <w:rPr>
          <w:rFonts w:asciiTheme="minorHAnsi" w:eastAsia="Times New Roman" w:hAnsiTheme="minorHAnsi" w:cstheme="minorHAnsi"/>
          <w:color w:val="000000"/>
          <w:sz w:val="22"/>
          <w:szCs w:val="22"/>
          <w:lang w:eastAsia="en-GB"/>
        </w:rPr>
        <w:t>c</w:t>
      </w:r>
      <w:r w:rsidRPr="00792D85">
        <w:rPr>
          <w:rFonts w:asciiTheme="minorHAnsi" w:eastAsia="Times New Roman" w:hAnsiTheme="minorHAnsi" w:cstheme="minorHAnsi"/>
          <w:color w:val="000000"/>
          <w:sz w:val="22"/>
          <w:szCs w:val="22"/>
          <w:lang w:eastAsia="en-GB"/>
        </w:rPr>
        <w:t>ompletion will take place during the course and be handed in on the last day.</w:t>
      </w:r>
      <w:r w:rsidRPr="00792D85">
        <w:rPr>
          <w:rFonts w:asciiTheme="minorHAnsi" w:eastAsia="Times New Roman" w:hAnsiTheme="minorHAnsi" w:cstheme="minorHAnsi"/>
          <w:sz w:val="22"/>
          <w:szCs w:val="22"/>
          <w:lang w:eastAsia="en-GB"/>
        </w:rPr>
        <w:t> </w:t>
      </w:r>
    </w:p>
    <w:p w14:paraId="7E72FE57" w14:textId="77777777" w:rsidR="00DE5449" w:rsidRPr="00871056" w:rsidRDefault="00DE5449" w:rsidP="00DE5449">
      <w:pPr>
        <w:shd w:val="clear" w:color="auto" w:fill="FFFFFF"/>
        <w:textAlignment w:val="baseline"/>
        <w:rPr>
          <w:rFonts w:asciiTheme="minorHAnsi" w:eastAsia="Times New Roman" w:hAnsiTheme="minorHAnsi" w:cstheme="minorHAnsi"/>
          <w:b/>
          <w:bCs/>
          <w:sz w:val="22"/>
          <w:szCs w:val="22"/>
          <w:lang w:eastAsia="en-GB"/>
        </w:rPr>
      </w:pPr>
    </w:p>
    <w:p w14:paraId="366E9ECC" w14:textId="77777777" w:rsidR="0045078D" w:rsidRDefault="00217822" w:rsidP="0045078D">
      <w:pPr>
        <w:shd w:val="clear" w:color="auto" w:fill="FFFFFF"/>
        <w:rPr>
          <w:rFonts w:asciiTheme="minorHAnsi" w:hAnsiTheme="minorHAnsi" w:cstheme="minorHAnsi"/>
          <w:b/>
          <w:sz w:val="22"/>
          <w:szCs w:val="22"/>
        </w:rPr>
      </w:pPr>
      <w:r w:rsidRPr="00871056">
        <w:rPr>
          <w:rFonts w:asciiTheme="minorHAnsi" w:hAnsiTheme="minorHAnsi" w:cstheme="minorHAnsi"/>
          <w:b/>
          <w:sz w:val="22"/>
          <w:szCs w:val="22"/>
        </w:rPr>
        <w:t xml:space="preserve">Target group: </w:t>
      </w:r>
    </w:p>
    <w:p w14:paraId="0E941C7D" w14:textId="1BE4DFE9" w:rsidR="007F7DDD" w:rsidRPr="00871056" w:rsidRDefault="00217822" w:rsidP="0045078D">
      <w:pPr>
        <w:shd w:val="clear" w:color="auto" w:fill="FFFFFF"/>
        <w:rPr>
          <w:rFonts w:asciiTheme="minorHAnsi" w:eastAsia="Times New Roman" w:hAnsiTheme="minorHAnsi" w:cstheme="minorHAnsi"/>
          <w:color w:val="000000"/>
          <w:sz w:val="22"/>
          <w:szCs w:val="22"/>
          <w:lang w:eastAsia="en-GB"/>
        </w:rPr>
      </w:pPr>
      <w:r w:rsidRPr="00871056">
        <w:rPr>
          <w:rFonts w:asciiTheme="minorHAnsi" w:eastAsia="Times New Roman" w:hAnsiTheme="minorHAnsi" w:cstheme="minorHAnsi"/>
          <w:color w:val="000000"/>
          <w:sz w:val="22"/>
          <w:szCs w:val="22"/>
          <w:lang w:eastAsia="en-GB"/>
        </w:rPr>
        <w:t>This course is ideal for those people who are wanting to gain skills for working outdoors with children and young people, those who want to explore Forest Schools within their own setting or those who wish to support a trained Forest Schools practitioner.</w:t>
      </w:r>
      <w:r w:rsidR="008926B9" w:rsidRPr="00871056">
        <w:rPr>
          <w:rFonts w:asciiTheme="minorHAnsi" w:eastAsia="Times New Roman" w:hAnsiTheme="minorHAnsi" w:cstheme="minorHAnsi"/>
          <w:color w:val="000000"/>
          <w:sz w:val="22"/>
          <w:szCs w:val="22"/>
          <w:lang w:eastAsia="en-GB"/>
        </w:rPr>
        <w:t xml:space="preserve">  </w:t>
      </w:r>
      <w:r w:rsidR="007F7DDD" w:rsidRPr="00871056">
        <w:rPr>
          <w:rFonts w:asciiTheme="minorHAnsi" w:hAnsiTheme="minorHAnsi" w:cstheme="minorHAnsi"/>
          <w:sz w:val="22"/>
          <w:szCs w:val="22"/>
        </w:rPr>
        <w:t>The course has been programmed for early years workers and parents of young children from the Better Start Bradford area.</w:t>
      </w:r>
      <w:r w:rsidR="00FC7B1C" w:rsidRPr="00871056">
        <w:rPr>
          <w:rFonts w:asciiTheme="minorHAnsi" w:eastAsia="Times New Roman" w:hAnsiTheme="minorHAnsi" w:cstheme="minorHAnsi"/>
          <w:color w:val="000000"/>
          <w:sz w:val="22"/>
          <w:szCs w:val="22"/>
          <w:lang w:eastAsia="en-GB"/>
        </w:rPr>
        <w:t xml:space="preserve"> </w:t>
      </w:r>
    </w:p>
    <w:p w14:paraId="53176D30" w14:textId="77777777" w:rsidR="0045078D" w:rsidRDefault="0045078D" w:rsidP="00971328">
      <w:pPr>
        <w:pStyle w:val="NormalWeb"/>
        <w:shd w:val="clear" w:color="auto" w:fill="FFFFFF"/>
        <w:spacing w:before="0" w:beforeAutospacing="0" w:after="0" w:afterAutospacing="0" w:line="300" w:lineRule="atLeast"/>
        <w:rPr>
          <w:rFonts w:asciiTheme="minorHAnsi" w:hAnsiTheme="minorHAnsi" w:cstheme="minorHAnsi"/>
          <w:b/>
          <w:bCs/>
          <w:sz w:val="22"/>
          <w:szCs w:val="22"/>
        </w:rPr>
      </w:pPr>
    </w:p>
    <w:p w14:paraId="5AB2E415" w14:textId="64560555" w:rsidR="0045078D" w:rsidRDefault="0045078D" w:rsidP="00971328">
      <w:pPr>
        <w:pStyle w:val="NormalWeb"/>
        <w:shd w:val="clear" w:color="auto" w:fill="FFFFFF"/>
        <w:spacing w:before="0" w:beforeAutospacing="0" w:after="0" w:afterAutospacing="0" w:line="300" w:lineRule="atLeast"/>
        <w:rPr>
          <w:rFonts w:asciiTheme="minorHAnsi" w:hAnsiTheme="minorHAnsi" w:cstheme="minorHAnsi"/>
          <w:b/>
          <w:bCs/>
          <w:sz w:val="22"/>
          <w:szCs w:val="22"/>
        </w:rPr>
      </w:pPr>
      <w:r>
        <w:rPr>
          <w:rFonts w:asciiTheme="minorHAnsi" w:hAnsiTheme="minorHAnsi" w:cstheme="minorHAnsi"/>
          <w:b/>
          <w:bCs/>
          <w:sz w:val="22"/>
          <w:szCs w:val="22"/>
        </w:rPr>
        <w:t>Place allocation:</w:t>
      </w:r>
    </w:p>
    <w:p w14:paraId="7465E950" w14:textId="77777777" w:rsidR="00A74965" w:rsidRDefault="005B7F7E" w:rsidP="00971328">
      <w:pPr>
        <w:pStyle w:val="NormalWeb"/>
        <w:shd w:val="clear" w:color="auto" w:fill="FFFFFF"/>
        <w:spacing w:before="0" w:beforeAutospacing="0" w:after="0" w:afterAutospacing="0" w:line="300" w:lineRule="atLeast"/>
        <w:rPr>
          <w:rFonts w:asciiTheme="minorHAnsi" w:hAnsiTheme="minorHAnsi" w:cstheme="minorHAnsi"/>
          <w:sz w:val="22"/>
          <w:szCs w:val="22"/>
        </w:rPr>
      </w:pPr>
      <w:r>
        <w:rPr>
          <w:rFonts w:asciiTheme="minorHAnsi" w:hAnsiTheme="minorHAnsi" w:cstheme="minorHAnsi"/>
          <w:sz w:val="22"/>
          <w:szCs w:val="22"/>
        </w:rPr>
        <w:t xml:space="preserve">Each setting currently engaged in the Forest School Play Project is offered up to </w:t>
      </w:r>
      <w:r w:rsidRPr="005E0C14">
        <w:rPr>
          <w:rFonts w:asciiTheme="minorHAnsi" w:hAnsiTheme="minorHAnsi" w:cstheme="minorHAnsi"/>
          <w:b/>
          <w:bCs/>
          <w:sz w:val="22"/>
          <w:szCs w:val="22"/>
        </w:rPr>
        <w:t xml:space="preserve">3 </w:t>
      </w:r>
      <w:r w:rsidR="00F16323" w:rsidRPr="005E0C14">
        <w:rPr>
          <w:rFonts w:asciiTheme="minorHAnsi" w:hAnsiTheme="minorHAnsi" w:cstheme="minorHAnsi"/>
          <w:b/>
          <w:bCs/>
          <w:sz w:val="22"/>
          <w:szCs w:val="22"/>
        </w:rPr>
        <w:t>FREE</w:t>
      </w:r>
      <w:r>
        <w:rPr>
          <w:rFonts w:asciiTheme="minorHAnsi" w:hAnsiTheme="minorHAnsi" w:cstheme="minorHAnsi"/>
          <w:sz w:val="22"/>
          <w:szCs w:val="22"/>
        </w:rPr>
        <w:t xml:space="preserve"> places on this course</w:t>
      </w:r>
      <w:r w:rsidR="00E33499">
        <w:rPr>
          <w:rFonts w:asciiTheme="minorHAnsi" w:hAnsiTheme="minorHAnsi" w:cstheme="minorHAnsi"/>
          <w:sz w:val="22"/>
          <w:szCs w:val="22"/>
        </w:rPr>
        <w:t xml:space="preserve"> for</w:t>
      </w:r>
      <w:r w:rsidR="008E73D9">
        <w:rPr>
          <w:rFonts w:asciiTheme="minorHAnsi" w:hAnsiTheme="minorHAnsi" w:cstheme="minorHAnsi"/>
          <w:sz w:val="22"/>
          <w:szCs w:val="22"/>
        </w:rPr>
        <w:t xml:space="preserve"> their</w:t>
      </w:r>
      <w:r w:rsidR="00E33499">
        <w:rPr>
          <w:rFonts w:asciiTheme="minorHAnsi" w:hAnsiTheme="minorHAnsi" w:cstheme="minorHAnsi"/>
          <w:sz w:val="22"/>
          <w:szCs w:val="22"/>
        </w:rPr>
        <w:t xml:space="preserve"> </w:t>
      </w:r>
      <w:r w:rsidR="0003244D" w:rsidRPr="002A4413">
        <w:rPr>
          <w:rFonts w:asciiTheme="minorHAnsi" w:hAnsiTheme="minorHAnsi" w:cstheme="minorHAnsi"/>
          <w:b/>
          <w:bCs/>
          <w:sz w:val="22"/>
          <w:szCs w:val="22"/>
        </w:rPr>
        <w:t xml:space="preserve">EARLY </w:t>
      </w:r>
      <w:r w:rsidR="00EC5632">
        <w:rPr>
          <w:rFonts w:asciiTheme="minorHAnsi" w:hAnsiTheme="minorHAnsi" w:cstheme="minorHAnsi"/>
          <w:b/>
          <w:bCs/>
          <w:sz w:val="22"/>
          <w:szCs w:val="22"/>
        </w:rPr>
        <w:t>Y</w:t>
      </w:r>
      <w:r w:rsidR="0003244D" w:rsidRPr="002A4413">
        <w:rPr>
          <w:rFonts w:asciiTheme="minorHAnsi" w:hAnsiTheme="minorHAnsi" w:cstheme="minorHAnsi"/>
          <w:b/>
          <w:bCs/>
          <w:sz w:val="22"/>
          <w:szCs w:val="22"/>
        </w:rPr>
        <w:t>EARS STAFF OR PARENTS</w:t>
      </w:r>
      <w:r w:rsidR="002A4413" w:rsidRPr="002A4413">
        <w:rPr>
          <w:rFonts w:asciiTheme="minorHAnsi" w:hAnsiTheme="minorHAnsi" w:cstheme="minorHAnsi"/>
          <w:b/>
          <w:bCs/>
          <w:sz w:val="22"/>
          <w:szCs w:val="22"/>
        </w:rPr>
        <w:t xml:space="preserve"> OF CHILDREN WITHIN THEIR NURSERY</w:t>
      </w:r>
      <w:r w:rsidR="003418C9">
        <w:rPr>
          <w:rFonts w:asciiTheme="minorHAnsi" w:hAnsiTheme="minorHAnsi" w:cstheme="minorHAnsi"/>
          <w:sz w:val="22"/>
          <w:szCs w:val="22"/>
        </w:rPr>
        <w:t>,</w:t>
      </w:r>
      <w:r w:rsidR="00273623">
        <w:rPr>
          <w:rFonts w:asciiTheme="minorHAnsi" w:hAnsiTheme="minorHAnsi" w:cstheme="minorHAnsi"/>
          <w:sz w:val="22"/>
          <w:szCs w:val="22"/>
        </w:rPr>
        <w:t xml:space="preserve"> (</w:t>
      </w:r>
      <w:r w:rsidR="003418C9">
        <w:rPr>
          <w:rFonts w:asciiTheme="minorHAnsi" w:hAnsiTheme="minorHAnsi" w:cstheme="minorHAnsi"/>
          <w:sz w:val="22"/>
          <w:szCs w:val="22"/>
        </w:rPr>
        <w:t>n</w:t>
      </w:r>
      <w:r w:rsidR="00031E2F">
        <w:rPr>
          <w:rFonts w:asciiTheme="minorHAnsi" w:hAnsiTheme="minorHAnsi" w:cstheme="minorHAnsi"/>
          <w:sz w:val="22"/>
          <w:szCs w:val="22"/>
        </w:rPr>
        <w:t>ormal course cost</w:t>
      </w:r>
      <w:r w:rsidR="00104E29">
        <w:rPr>
          <w:rFonts w:asciiTheme="minorHAnsi" w:hAnsiTheme="minorHAnsi" w:cstheme="minorHAnsi"/>
          <w:sz w:val="22"/>
          <w:szCs w:val="22"/>
        </w:rPr>
        <w:t xml:space="preserve">: </w:t>
      </w:r>
      <w:r w:rsidR="00273623">
        <w:rPr>
          <w:rFonts w:asciiTheme="minorHAnsi" w:hAnsiTheme="minorHAnsi" w:cstheme="minorHAnsi"/>
          <w:sz w:val="22"/>
          <w:szCs w:val="22"/>
        </w:rPr>
        <w:t>£250 per place)</w:t>
      </w:r>
      <w:r w:rsidR="00E33499">
        <w:rPr>
          <w:rFonts w:asciiTheme="minorHAnsi" w:hAnsiTheme="minorHAnsi" w:cstheme="minorHAnsi"/>
          <w:sz w:val="22"/>
          <w:szCs w:val="22"/>
        </w:rPr>
        <w:t xml:space="preserve">.  </w:t>
      </w:r>
      <w:r w:rsidR="00197EB8">
        <w:rPr>
          <w:rFonts w:asciiTheme="minorHAnsi" w:hAnsiTheme="minorHAnsi" w:cstheme="minorHAnsi"/>
          <w:sz w:val="22"/>
          <w:szCs w:val="22"/>
        </w:rPr>
        <w:t xml:space="preserve">Further places are available to other adults living or working in the Better Start Bradford area who can </w:t>
      </w:r>
      <w:r w:rsidR="00A74965">
        <w:rPr>
          <w:rFonts w:asciiTheme="minorHAnsi" w:hAnsiTheme="minorHAnsi" w:cstheme="minorHAnsi"/>
          <w:sz w:val="22"/>
          <w:szCs w:val="22"/>
        </w:rPr>
        <w:t>use the training to benefit children aged 0-3 and their families.</w:t>
      </w:r>
    </w:p>
    <w:p w14:paraId="219972D4" w14:textId="77777777" w:rsidR="00A74965" w:rsidRDefault="00A74965" w:rsidP="00971328">
      <w:pPr>
        <w:pStyle w:val="NormalWeb"/>
        <w:shd w:val="clear" w:color="auto" w:fill="FFFFFF"/>
        <w:spacing w:before="0" w:beforeAutospacing="0" w:after="0" w:afterAutospacing="0" w:line="300" w:lineRule="atLeast"/>
        <w:rPr>
          <w:rFonts w:asciiTheme="minorHAnsi" w:hAnsiTheme="minorHAnsi" w:cstheme="minorHAnsi"/>
          <w:sz w:val="22"/>
          <w:szCs w:val="22"/>
        </w:rPr>
      </w:pPr>
    </w:p>
    <w:p w14:paraId="14A87DE8" w14:textId="54AD25F8" w:rsidR="00971328" w:rsidRDefault="008E73D9" w:rsidP="00971328">
      <w:pPr>
        <w:pStyle w:val="NormalWeb"/>
        <w:shd w:val="clear" w:color="auto" w:fill="FFFFFF"/>
        <w:spacing w:before="0" w:beforeAutospacing="0" w:after="0" w:afterAutospacing="0" w:line="300" w:lineRule="atLeast"/>
        <w:rPr>
          <w:rFonts w:asciiTheme="minorHAnsi" w:hAnsiTheme="minorHAnsi" w:cstheme="minorHAnsi"/>
          <w:sz w:val="22"/>
          <w:szCs w:val="22"/>
        </w:rPr>
      </w:pPr>
      <w:r>
        <w:rPr>
          <w:rFonts w:asciiTheme="minorHAnsi" w:hAnsiTheme="minorHAnsi" w:cstheme="minorHAnsi"/>
          <w:sz w:val="22"/>
          <w:szCs w:val="22"/>
        </w:rPr>
        <w:t>To book their p</w:t>
      </w:r>
      <w:r w:rsidR="00273623">
        <w:rPr>
          <w:rFonts w:asciiTheme="minorHAnsi" w:hAnsiTheme="minorHAnsi" w:cstheme="minorHAnsi"/>
          <w:sz w:val="22"/>
          <w:szCs w:val="22"/>
        </w:rPr>
        <w:t>l</w:t>
      </w:r>
      <w:r>
        <w:rPr>
          <w:rFonts w:asciiTheme="minorHAnsi" w:hAnsiTheme="minorHAnsi" w:cstheme="minorHAnsi"/>
          <w:sz w:val="22"/>
          <w:szCs w:val="22"/>
        </w:rPr>
        <w:t>ace</w:t>
      </w:r>
      <w:r w:rsidR="00273623">
        <w:rPr>
          <w:rFonts w:asciiTheme="minorHAnsi" w:hAnsiTheme="minorHAnsi" w:cstheme="minorHAnsi"/>
          <w:sz w:val="22"/>
          <w:szCs w:val="22"/>
        </w:rPr>
        <w:t>s</w:t>
      </w:r>
      <w:r>
        <w:rPr>
          <w:rFonts w:asciiTheme="minorHAnsi" w:hAnsiTheme="minorHAnsi" w:cstheme="minorHAnsi"/>
          <w:sz w:val="22"/>
          <w:szCs w:val="22"/>
        </w:rPr>
        <w:t xml:space="preserve">, </w:t>
      </w:r>
      <w:r w:rsidR="005515D9">
        <w:rPr>
          <w:rFonts w:asciiTheme="minorHAnsi" w:hAnsiTheme="minorHAnsi" w:cstheme="minorHAnsi"/>
          <w:sz w:val="22"/>
          <w:szCs w:val="22"/>
        </w:rPr>
        <w:t xml:space="preserve">settings need </w:t>
      </w:r>
      <w:r w:rsidR="00031E2F">
        <w:rPr>
          <w:rFonts w:asciiTheme="minorHAnsi" w:hAnsiTheme="minorHAnsi" w:cstheme="minorHAnsi"/>
          <w:sz w:val="22"/>
          <w:szCs w:val="22"/>
        </w:rPr>
        <w:t xml:space="preserve">to complete the </w:t>
      </w:r>
      <w:r w:rsidR="001A7333">
        <w:rPr>
          <w:rFonts w:asciiTheme="minorHAnsi" w:hAnsiTheme="minorHAnsi" w:cstheme="minorHAnsi"/>
          <w:sz w:val="22"/>
          <w:szCs w:val="22"/>
        </w:rPr>
        <w:t xml:space="preserve">application </w:t>
      </w:r>
      <w:r w:rsidR="00AF15A7">
        <w:rPr>
          <w:rFonts w:asciiTheme="minorHAnsi" w:hAnsiTheme="minorHAnsi" w:cstheme="minorHAnsi"/>
          <w:sz w:val="22"/>
          <w:szCs w:val="22"/>
        </w:rPr>
        <w:t xml:space="preserve">form and return it to Sam Colman </w:t>
      </w:r>
      <w:hyperlink r:id="rId8" w:history="1">
        <w:r w:rsidR="00AF15A7" w:rsidRPr="000F5C3C">
          <w:rPr>
            <w:rStyle w:val="Hyperlink"/>
            <w:rFonts w:asciiTheme="minorHAnsi" w:hAnsiTheme="minorHAnsi" w:cstheme="minorHAnsi"/>
            <w:sz w:val="22"/>
            <w:szCs w:val="22"/>
          </w:rPr>
          <w:t>sam@getoutmorecic.co.uk</w:t>
        </w:r>
      </w:hyperlink>
      <w:r w:rsidR="003418C9">
        <w:rPr>
          <w:rFonts w:asciiTheme="minorHAnsi" w:hAnsiTheme="minorHAnsi" w:cstheme="minorHAnsi"/>
          <w:sz w:val="22"/>
          <w:szCs w:val="22"/>
        </w:rPr>
        <w:t xml:space="preserve">  </w:t>
      </w:r>
      <w:r w:rsidR="00AF2B7A">
        <w:rPr>
          <w:rFonts w:asciiTheme="minorHAnsi" w:hAnsiTheme="minorHAnsi" w:cstheme="minorHAnsi"/>
          <w:sz w:val="22"/>
          <w:szCs w:val="22"/>
        </w:rPr>
        <w:t xml:space="preserve">or </w:t>
      </w:r>
      <w:r w:rsidR="00104E29">
        <w:rPr>
          <w:rFonts w:asciiTheme="minorHAnsi" w:hAnsiTheme="minorHAnsi" w:cstheme="minorHAnsi"/>
          <w:sz w:val="22"/>
          <w:szCs w:val="22"/>
        </w:rPr>
        <w:t>to</w:t>
      </w:r>
      <w:r w:rsidR="00AF2B7A">
        <w:rPr>
          <w:rFonts w:asciiTheme="minorHAnsi" w:hAnsiTheme="minorHAnsi" w:cstheme="minorHAnsi"/>
          <w:sz w:val="22"/>
          <w:szCs w:val="22"/>
        </w:rPr>
        <w:t xml:space="preserve"> the above</w:t>
      </w:r>
      <w:r w:rsidR="00104E29">
        <w:rPr>
          <w:rFonts w:asciiTheme="minorHAnsi" w:hAnsiTheme="minorHAnsi" w:cstheme="minorHAnsi"/>
          <w:sz w:val="22"/>
          <w:szCs w:val="22"/>
        </w:rPr>
        <w:t xml:space="preserve"> postal</w:t>
      </w:r>
      <w:r w:rsidR="00AF2B7A">
        <w:rPr>
          <w:rFonts w:asciiTheme="minorHAnsi" w:hAnsiTheme="minorHAnsi" w:cstheme="minorHAnsi"/>
          <w:sz w:val="22"/>
          <w:szCs w:val="22"/>
        </w:rPr>
        <w:t xml:space="preserve"> address</w:t>
      </w:r>
      <w:r w:rsidR="006A3FDE">
        <w:rPr>
          <w:rFonts w:asciiTheme="minorHAnsi" w:hAnsiTheme="minorHAnsi" w:cstheme="minorHAnsi"/>
          <w:sz w:val="22"/>
          <w:szCs w:val="22"/>
        </w:rPr>
        <w:t xml:space="preserve">.  </w:t>
      </w:r>
    </w:p>
    <w:p w14:paraId="40A3B473" w14:textId="77777777" w:rsidR="00FD3FD2" w:rsidRDefault="00FD3FD2" w:rsidP="00971328">
      <w:pPr>
        <w:pStyle w:val="NormalWeb"/>
        <w:shd w:val="clear" w:color="auto" w:fill="FFFFFF"/>
        <w:spacing w:before="0" w:beforeAutospacing="0" w:after="0" w:afterAutospacing="0" w:line="300" w:lineRule="atLeast"/>
        <w:rPr>
          <w:rFonts w:asciiTheme="minorHAnsi" w:hAnsiTheme="minorHAnsi" w:cstheme="minorHAnsi"/>
          <w:b/>
          <w:bCs/>
          <w:sz w:val="22"/>
          <w:szCs w:val="22"/>
        </w:rPr>
      </w:pPr>
    </w:p>
    <w:p w14:paraId="4A0E8CF7" w14:textId="7F79C450" w:rsidR="007215DA" w:rsidRPr="006A3FDE" w:rsidRDefault="007215DA" w:rsidP="00971328">
      <w:pPr>
        <w:pStyle w:val="NormalWeb"/>
        <w:shd w:val="clear" w:color="auto" w:fill="FFFFFF"/>
        <w:spacing w:before="0" w:beforeAutospacing="0" w:after="0" w:afterAutospacing="0" w:line="300" w:lineRule="atLeast"/>
        <w:rPr>
          <w:rFonts w:asciiTheme="minorHAnsi" w:hAnsiTheme="minorHAnsi" w:cstheme="minorHAnsi"/>
          <w:b/>
          <w:bCs/>
          <w:sz w:val="22"/>
          <w:szCs w:val="22"/>
        </w:rPr>
      </w:pPr>
      <w:r>
        <w:rPr>
          <w:rFonts w:asciiTheme="minorHAnsi" w:hAnsiTheme="minorHAnsi" w:cstheme="minorHAnsi"/>
          <w:b/>
          <w:bCs/>
          <w:sz w:val="22"/>
          <w:szCs w:val="22"/>
        </w:rPr>
        <w:t xml:space="preserve">Places are awarded to eligible </w:t>
      </w:r>
      <w:r w:rsidR="0011311E">
        <w:rPr>
          <w:rFonts w:asciiTheme="minorHAnsi" w:hAnsiTheme="minorHAnsi" w:cstheme="minorHAnsi"/>
          <w:b/>
          <w:bCs/>
          <w:sz w:val="22"/>
          <w:szCs w:val="22"/>
        </w:rPr>
        <w:t>participants on a first come first served based so please return the form as soon as possible</w:t>
      </w:r>
      <w:r>
        <w:rPr>
          <w:rFonts w:asciiTheme="minorHAnsi" w:hAnsiTheme="minorHAnsi" w:cstheme="minorHAnsi"/>
          <w:b/>
          <w:bCs/>
          <w:sz w:val="22"/>
          <w:szCs w:val="22"/>
        </w:rPr>
        <w:t xml:space="preserve"> </w:t>
      </w:r>
    </w:p>
    <w:p w14:paraId="4100F6FF" w14:textId="77777777" w:rsidR="00AF15A7" w:rsidRPr="00871056" w:rsidRDefault="00AF15A7" w:rsidP="00971328">
      <w:pPr>
        <w:pStyle w:val="NormalWeb"/>
        <w:shd w:val="clear" w:color="auto" w:fill="FFFFFF"/>
        <w:spacing w:before="0" w:beforeAutospacing="0" w:after="0" w:afterAutospacing="0" w:line="300" w:lineRule="atLeast"/>
        <w:rPr>
          <w:rFonts w:asciiTheme="minorHAnsi" w:hAnsiTheme="minorHAnsi" w:cstheme="minorHAnsi"/>
          <w:sz w:val="22"/>
          <w:szCs w:val="22"/>
        </w:rPr>
      </w:pPr>
    </w:p>
    <w:p w14:paraId="425425A8" w14:textId="77777777" w:rsidR="00AA7521" w:rsidRDefault="00AA7521" w:rsidP="00AF2B7A">
      <w:pPr>
        <w:pStyle w:val="NormalWeb"/>
        <w:shd w:val="clear" w:color="auto" w:fill="FFFFFF"/>
        <w:spacing w:before="0" w:beforeAutospacing="0" w:after="0" w:afterAutospacing="0" w:line="300" w:lineRule="atLeast"/>
        <w:rPr>
          <w:rFonts w:asciiTheme="minorHAnsi" w:hAnsiTheme="minorHAnsi" w:cstheme="minorHAnsi"/>
          <w:b/>
          <w:sz w:val="22"/>
          <w:szCs w:val="22"/>
        </w:rPr>
      </w:pPr>
    </w:p>
    <w:p w14:paraId="5726555A" w14:textId="77777777" w:rsidR="00D65EC3" w:rsidRDefault="00D65EC3">
      <w:pPr>
        <w:spacing w:after="160" w:line="259" w:lineRule="auto"/>
        <w:rPr>
          <w:rFonts w:asciiTheme="minorHAnsi" w:eastAsia="Times New Roman" w:hAnsiTheme="minorHAnsi" w:cstheme="minorHAnsi"/>
          <w:b/>
          <w:sz w:val="22"/>
          <w:szCs w:val="22"/>
          <w:lang w:eastAsia="en-GB"/>
        </w:rPr>
      </w:pPr>
      <w:r>
        <w:rPr>
          <w:rFonts w:asciiTheme="minorHAnsi" w:hAnsiTheme="minorHAnsi" w:cstheme="minorHAnsi"/>
          <w:b/>
          <w:sz w:val="22"/>
          <w:szCs w:val="22"/>
        </w:rPr>
        <w:br w:type="page"/>
      </w:r>
    </w:p>
    <w:p w14:paraId="72203D8A" w14:textId="7190B2C0" w:rsidR="00AF2B7A" w:rsidRPr="00530912" w:rsidRDefault="00AF2B7A" w:rsidP="00AF2B7A">
      <w:pPr>
        <w:pStyle w:val="NormalWeb"/>
        <w:shd w:val="clear" w:color="auto" w:fill="FFFFFF"/>
        <w:spacing w:before="0" w:beforeAutospacing="0" w:after="0" w:afterAutospacing="0" w:line="300" w:lineRule="atLeast"/>
        <w:rPr>
          <w:rFonts w:asciiTheme="minorHAnsi" w:hAnsiTheme="minorHAnsi" w:cstheme="minorHAnsi"/>
          <w:b/>
          <w:sz w:val="22"/>
          <w:szCs w:val="22"/>
        </w:rPr>
      </w:pPr>
      <w:r w:rsidRPr="00530912">
        <w:rPr>
          <w:rFonts w:asciiTheme="minorHAnsi" w:hAnsiTheme="minorHAnsi" w:cstheme="minorHAnsi"/>
          <w:b/>
          <w:sz w:val="22"/>
          <w:szCs w:val="22"/>
        </w:rPr>
        <w:lastRenderedPageBreak/>
        <w:t xml:space="preserve">The Forest School Play Project and Better Start Bradford: </w:t>
      </w:r>
      <w:r w:rsidRPr="00530912">
        <w:rPr>
          <w:rFonts w:asciiTheme="minorHAnsi" w:hAnsiTheme="minorHAnsi" w:cstheme="minorHAnsi"/>
          <w:sz w:val="22"/>
          <w:szCs w:val="22"/>
        </w:rPr>
        <w:t xml:space="preserve">This course is part of The Forest School Play Project, a Better Start Bradford project, being delivered by Get Out More </w:t>
      </w:r>
      <w:r w:rsidR="00104E29">
        <w:rPr>
          <w:rFonts w:asciiTheme="minorHAnsi" w:hAnsiTheme="minorHAnsi" w:cstheme="minorHAnsi"/>
          <w:sz w:val="22"/>
          <w:szCs w:val="22"/>
        </w:rPr>
        <w:t>between 2018-2024</w:t>
      </w:r>
      <w:r w:rsidRPr="00530912">
        <w:rPr>
          <w:rFonts w:asciiTheme="minorHAnsi" w:hAnsiTheme="minorHAnsi" w:cstheme="minorHAnsi"/>
          <w:sz w:val="22"/>
          <w:szCs w:val="22"/>
        </w:rPr>
        <w:t>.  This programme offer</w:t>
      </w:r>
      <w:r w:rsidR="00AA7521">
        <w:rPr>
          <w:rFonts w:asciiTheme="minorHAnsi" w:hAnsiTheme="minorHAnsi" w:cstheme="minorHAnsi"/>
          <w:sz w:val="22"/>
          <w:szCs w:val="22"/>
        </w:rPr>
        <w:t>s</w:t>
      </w:r>
      <w:r w:rsidRPr="00530912">
        <w:rPr>
          <w:rFonts w:asciiTheme="minorHAnsi" w:hAnsiTheme="minorHAnsi" w:cstheme="minorHAnsi"/>
          <w:sz w:val="22"/>
          <w:szCs w:val="22"/>
        </w:rPr>
        <w:t xml:space="preserve"> hundreds of young children and their families in Bowling &amp; Barkerend, Bradford Moor and Little Horton the chance to experience the benefits of nature-based learning through engaging with forest school.  </w:t>
      </w:r>
    </w:p>
    <w:p w14:paraId="62388846" w14:textId="5A0AFCBA" w:rsidR="00871056" w:rsidRPr="00530912" w:rsidRDefault="00871056" w:rsidP="00AF2B7A">
      <w:pPr>
        <w:spacing w:after="160" w:line="259" w:lineRule="auto"/>
        <w:rPr>
          <w:rFonts w:asciiTheme="minorHAnsi" w:hAnsiTheme="minorHAnsi" w:cstheme="minorHAnsi"/>
        </w:rPr>
      </w:pPr>
    </w:p>
    <w:sectPr w:rsidR="00871056" w:rsidRPr="00530912" w:rsidSect="0086740A">
      <w:footerReference w:type="default" r:id="rId9"/>
      <w:headerReference w:type="first" r:id="rId10"/>
      <w:footerReference w:type="first" r:id="rId11"/>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2BB393" w14:textId="77777777" w:rsidR="00EE1401" w:rsidRDefault="00EE1401" w:rsidP="002A54EB">
      <w:r>
        <w:separator/>
      </w:r>
    </w:p>
  </w:endnote>
  <w:endnote w:type="continuationSeparator" w:id="0">
    <w:p w14:paraId="0B275902" w14:textId="77777777" w:rsidR="00EE1401" w:rsidRDefault="00EE1401" w:rsidP="002A54EB">
      <w:r>
        <w:continuationSeparator/>
      </w:r>
    </w:p>
  </w:endnote>
  <w:endnote w:type="continuationNotice" w:id="1">
    <w:p w14:paraId="1067D496" w14:textId="77777777" w:rsidR="00EE1401" w:rsidRDefault="00EE14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8FE77" w14:textId="1BF54363" w:rsidR="00C5715A" w:rsidRDefault="00ED0D80">
    <w:pPr>
      <w:pStyle w:val="Footer"/>
    </w:pPr>
    <w:r w:rsidRPr="00ED0D80">
      <w:rPr>
        <w:noProof/>
      </w:rPr>
      <w:drawing>
        <wp:anchor distT="0" distB="0" distL="114300" distR="114300" simplePos="0" relativeHeight="251658245" behindDoc="0" locked="0" layoutInCell="1" allowOverlap="1" wp14:anchorId="465B1F01" wp14:editId="46E46FDF">
          <wp:simplePos x="0" y="0"/>
          <wp:positionH relativeFrom="margin">
            <wp:align>left</wp:align>
          </wp:positionH>
          <wp:positionV relativeFrom="paragraph">
            <wp:posOffset>347980</wp:posOffset>
          </wp:positionV>
          <wp:extent cx="1571625" cy="366395"/>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SB Logo - Full Colour- No Taglin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1625" cy="366395"/>
                  </a:xfrm>
                  <a:prstGeom prst="rect">
                    <a:avLst/>
                  </a:prstGeom>
                </pic:spPr>
              </pic:pic>
            </a:graphicData>
          </a:graphic>
        </wp:anchor>
      </w:drawing>
    </w:r>
    <w:r w:rsidR="00956FA5">
      <w:rPr>
        <w:noProof/>
        <w:lang w:eastAsia="en-GB"/>
      </w:rPr>
      <w:drawing>
        <wp:inline distT="0" distB="0" distL="0" distR="0" wp14:anchorId="2B26E995" wp14:editId="70DE7A94">
          <wp:extent cx="1683385" cy="823415"/>
          <wp:effectExtent l="0" t="0" r="0" b="0"/>
          <wp:docPr id="8" name="Picture 8"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L Community Fund Print Full colour.jpg"/>
                  <pic:cNvPicPr/>
                </pic:nvPicPr>
                <pic:blipFill>
                  <a:blip r:embed="rId2">
                    <a:extLst>
                      <a:ext uri="{28A0092B-C50C-407E-A947-70E740481C1C}">
                        <a14:useLocalDpi xmlns:a14="http://schemas.microsoft.com/office/drawing/2010/main" val="0"/>
                      </a:ext>
                    </a:extLst>
                  </a:blip>
                  <a:stretch>
                    <a:fillRect/>
                  </a:stretch>
                </pic:blipFill>
                <pic:spPr>
                  <a:xfrm>
                    <a:off x="0" y="0"/>
                    <a:ext cx="1690661" cy="826974"/>
                  </a:xfrm>
                  <a:prstGeom prst="rect">
                    <a:avLst/>
                  </a:prstGeom>
                </pic:spPr>
              </pic:pic>
            </a:graphicData>
          </a:graphic>
        </wp:inline>
      </w:drawing>
    </w:r>
    <w:r w:rsidR="00C5715A">
      <w:rPr>
        <w:noProof/>
        <w:lang w:eastAsia="en-GB"/>
      </w:rPr>
      <w:drawing>
        <wp:anchor distT="0" distB="0" distL="114300" distR="114300" simplePos="0" relativeHeight="251658242" behindDoc="1" locked="0" layoutInCell="1" allowOverlap="1" wp14:anchorId="2618FE7A" wp14:editId="48A22C61">
          <wp:simplePos x="0" y="0"/>
          <wp:positionH relativeFrom="column">
            <wp:posOffset>5756910</wp:posOffset>
          </wp:positionH>
          <wp:positionV relativeFrom="paragraph">
            <wp:posOffset>-511175</wp:posOffset>
          </wp:positionV>
          <wp:extent cx="644400" cy="712800"/>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tterhead 2nd footer owl.JPG"/>
                  <pic:cNvPicPr/>
                </pic:nvPicPr>
                <pic:blipFill>
                  <a:blip r:embed="rId3">
                    <a:extLst>
                      <a:ext uri="{28A0092B-C50C-407E-A947-70E740481C1C}">
                        <a14:useLocalDpi xmlns:a14="http://schemas.microsoft.com/office/drawing/2010/main" val="0"/>
                      </a:ext>
                    </a:extLst>
                  </a:blip>
                  <a:stretch>
                    <a:fillRect/>
                  </a:stretch>
                </pic:blipFill>
                <pic:spPr>
                  <a:xfrm>
                    <a:off x="0" y="0"/>
                    <a:ext cx="644400" cy="71280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8FE79" w14:textId="4262B1AE" w:rsidR="0086740A" w:rsidRDefault="00956FA5">
    <w:pPr>
      <w:pStyle w:val="Footer"/>
    </w:pPr>
    <w:r w:rsidRPr="004372E0">
      <w:rPr>
        <w:rFonts w:asciiTheme="minorHAnsi" w:hAnsiTheme="minorHAnsi" w:cstheme="minorHAnsi"/>
        <w:b/>
        <w:noProof/>
        <w:lang w:eastAsia="en-GB"/>
      </w:rPr>
      <w:drawing>
        <wp:anchor distT="0" distB="0" distL="114300" distR="114300" simplePos="0" relativeHeight="251658244" behindDoc="0" locked="0" layoutInCell="1" allowOverlap="1" wp14:anchorId="1E9C7666" wp14:editId="1E0C847B">
          <wp:simplePos x="0" y="0"/>
          <wp:positionH relativeFrom="column">
            <wp:posOffset>2924175</wp:posOffset>
          </wp:positionH>
          <wp:positionV relativeFrom="paragraph">
            <wp:posOffset>-1159510</wp:posOffset>
          </wp:positionV>
          <wp:extent cx="1571625" cy="366395"/>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SB Logo - Full Colour- No Taglin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1625" cy="366395"/>
                  </a:xfrm>
                  <a:prstGeom prst="rect">
                    <a:avLst/>
                  </a:prstGeom>
                </pic:spPr>
              </pic:pic>
            </a:graphicData>
          </a:graphic>
        </wp:anchor>
      </w:drawing>
    </w:r>
    <w:r>
      <w:rPr>
        <w:noProof/>
        <w:lang w:eastAsia="en-GB"/>
      </w:rPr>
      <w:drawing>
        <wp:anchor distT="0" distB="0" distL="114300" distR="114300" simplePos="0" relativeHeight="251658246" behindDoc="0" locked="0" layoutInCell="1" allowOverlap="1" wp14:anchorId="5B3B0A70" wp14:editId="6838FA64">
          <wp:simplePos x="0" y="0"/>
          <wp:positionH relativeFrom="margin">
            <wp:posOffset>4664710</wp:posOffset>
          </wp:positionH>
          <wp:positionV relativeFrom="margin">
            <wp:posOffset>7692390</wp:posOffset>
          </wp:positionV>
          <wp:extent cx="1692910" cy="828040"/>
          <wp:effectExtent l="0" t="0" r="2540" b="0"/>
          <wp:wrapSquare wrapText="bothSides"/>
          <wp:docPr id="7" name="Picture 7"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L Community Fund Print Full colour.jpg"/>
                  <pic:cNvPicPr/>
                </pic:nvPicPr>
                <pic:blipFill>
                  <a:blip r:embed="rId2">
                    <a:extLst>
                      <a:ext uri="{28A0092B-C50C-407E-A947-70E740481C1C}">
                        <a14:useLocalDpi xmlns:a14="http://schemas.microsoft.com/office/drawing/2010/main" val="0"/>
                      </a:ext>
                    </a:extLst>
                  </a:blip>
                  <a:stretch>
                    <a:fillRect/>
                  </a:stretch>
                </pic:blipFill>
                <pic:spPr>
                  <a:xfrm>
                    <a:off x="0" y="0"/>
                    <a:ext cx="1692910" cy="828040"/>
                  </a:xfrm>
                  <a:prstGeom prst="rect">
                    <a:avLst/>
                  </a:prstGeom>
                </pic:spPr>
              </pic:pic>
            </a:graphicData>
          </a:graphic>
        </wp:anchor>
      </w:drawing>
    </w:r>
    <w:r w:rsidR="0086740A">
      <w:rPr>
        <w:noProof/>
        <w:lang w:eastAsia="en-GB"/>
      </w:rPr>
      <w:drawing>
        <wp:anchor distT="0" distB="0" distL="114300" distR="114300" simplePos="0" relativeHeight="251658241" behindDoc="1" locked="0" layoutInCell="1" allowOverlap="1" wp14:anchorId="2618FE7E" wp14:editId="172BB410">
          <wp:simplePos x="0" y="0"/>
          <wp:positionH relativeFrom="column">
            <wp:posOffset>-906780</wp:posOffset>
          </wp:positionH>
          <wp:positionV relativeFrom="paragraph">
            <wp:posOffset>-1445260</wp:posOffset>
          </wp:positionV>
          <wp:extent cx="7686000" cy="20592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tterhead 1st footer.jpg"/>
                  <pic:cNvPicPr/>
                </pic:nvPicPr>
                <pic:blipFill>
                  <a:blip r:embed="rId3">
                    <a:extLst>
                      <a:ext uri="{28A0092B-C50C-407E-A947-70E740481C1C}">
                        <a14:useLocalDpi xmlns:a14="http://schemas.microsoft.com/office/drawing/2010/main" val="0"/>
                      </a:ext>
                    </a:extLst>
                  </a:blip>
                  <a:stretch>
                    <a:fillRect/>
                  </a:stretch>
                </pic:blipFill>
                <pic:spPr>
                  <a:xfrm>
                    <a:off x="0" y="0"/>
                    <a:ext cx="7686000" cy="20592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9E9B8E" w14:textId="77777777" w:rsidR="00EE1401" w:rsidRDefault="00EE1401" w:rsidP="002A54EB">
      <w:r>
        <w:separator/>
      </w:r>
    </w:p>
  </w:footnote>
  <w:footnote w:type="continuationSeparator" w:id="0">
    <w:p w14:paraId="2866198B" w14:textId="77777777" w:rsidR="00EE1401" w:rsidRDefault="00EE1401" w:rsidP="002A54EB">
      <w:r>
        <w:continuationSeparator/>
      </w:r>
    </w:p>
  </w:footnote>
  <w:footnote w:type="continuationNotice" w:id="1">
    <w:p w14:paraId="32A68FFF" w14:textId="77777777" w:rsidR="00EE1401" w:rsidRDefault="00EE140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8FE78" w14:textId="12B1E752" w:rsidR="0086740A" w:rsidRDefault="00C81B90">
    <w:pPr>
      <w:pStyle w:val="Header"/>
    </w:pPr>
    <w:r>
      <w:rPr>
        <w:noProof/>
        <w:lang w:eastAsia="en-GB"/>
      </w:rPr>
      <w:drawing>
        <wp:anchor distT="0" distB="0" distL="114300" distR="114300" simplePos="0" relativeHeight="251658243" behindDoc="0" locked="0" layoutInCell="1" allowOverlap="1" wp14:anchorId="4E03F168" wp14:editId="1F907AF1">
          <wp:simplePos x="0" y="0"/>
          <wp:positionH relativeFrom="margin">
            <wp:posOffset>-485775</wp:posOffset>
          </wp:positionH>
          <wp:positionV relativeFrom="margin">
            <wp:posOffset>-438150</wp:posOffset>
          </wp:positionV>
          <wp:extent cx="1838325" cy="123253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M_landscape_hi.jpg"/>
                  <pic:cNvPicPr/>
                </pic:nvPicPr>
                <pic:blipFill>
                  <a:blip r:embed="rId1">
                    <a:extLst>
                      <a:ext uri="{28A0092B-C50C-407E-A947-70E740481C1C}">
                        <a14:useLocalDpi xmlns:a14="http://schemas.microsoft.com/office/drawing/2010/main" val="0"/>
                      </a:ext>
                    </a:extLst>
                  </a:blip>
                  <a:stretch>
                    <a:fillRect/>
                  </a:stretch>
                </pic:blipFill>
                <pic:spPr>
                  <a:xfrm>
                    <a:off x="0" y="0"/>
                    <a:ext cx="1838325" cy="1232535"/>
                  </a:xfrm>
                  <a:prstGeom prst="rect">
                    <a:avLst/>
                  </a:prstGeom>
                </pic:spPr>
              </pic:pic>
            </a:graphicData>
          </a:graphic>
          <wp14:sizeRelH relativeFrom="margin">
            <wp14:pctWidth>0</wp14:pctWidth>
          </wp14:sizeRelH>
          <wp14:sizeRelV relativeFrom="margin">
            <wp14:pctHeight>0</wp14:pctHeight>
          </wp14:sizeRelV>
        </wp:anchor>
      </w:drawing>
    </w:r>
    <w:r w:rsidR="0086740A">
      <w:rPr>
        <w:noProof/>
        <w:lang w:eastAsia="en-GB"/>
      </w:rPr>
      <w:drawing>
        <wp:anchor distT="0" distB="0" distL="114300" distR="114300" simplePos="0" relativeHeight="251658240" behindDoc="1" locked="0" layoutInCell="1" allowOverlap="1" wp14:anchorId="2618FE7C" wp14:editId="2618FE7D">
          <wp:simplePos x="0" y="0"/>
          <wp:positionH relativeFrom="column">
            <wp:posOffset>-922020</wp:posOffset>
          </wp:positionH>
          <wp:positionV relativeFrom="paragraph">
            <wp:posOffset>-442595</wp:posOffset>
          </wp:positionV>
          <wp:extent cx="7556400" cy="2023200"/>
          <wp:effectExtent l="0" t="0" r="698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tterhead 1st header.jpg"/>
                  <pic:cNvPicPr/>
                </pic:nvPicPr>
                <pic:blipFill>
                  <a:blip r:embed="rId2">
                    <a:extLst>
                      <a:ext uri="{28A0092B-C50C-407E-A947-70E740481C1C}">
                        <a14:useLocalDpi xmlns:a14="http://schemas.microsoft.com/office/drawing/2010/main" val="0"/>
                      </a:ext>
                    </a:extLst>
                  </a:blip>
                  <a:stretch>
                    <a:fillRect/>
                  </a:stretch>
                </pic:blipFill>
                <pic:spPr>
                  <a:xfrm>
                    <a:off x="0" y="0"/>
                    <a:ext cx="7556400" cy="20232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E3681"/>
    <w:multiLevelType w:val="hybridMultilevel"/>
    <w:tmpl w:val="5CA248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F9D3024"/>
    <w:multiLevelType w:val="hybridMultilevel"/>
    <w:tmpl w:val="1AA22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140104"/>
    <w:multiLevelType w:val="hybridMultilevel"/>
    <w:tmpl w:val="1FF8B1DC"/>
    <w:lvl w:ilvl="0" w:tplc="0409000F">
      <w:start w:val="1"/>
      <w:numFmt w:val="decimal"/>
      <w:lvlText w:val="%1."/>
      <w:lvlJc w:val="left"/>
      <w:pPr>
        <w:ind w:left="436" w:hanging="360"/>
      </w:pPr>
    </w:lvl>
    <w:lvl w:ilvl="1" w:tplc="04090019">
      <w:start w:val="1"/>
      <w:numFmt w:val="lowerLetter"/>
      <w:lvlText w:val="%2."/>
      <w:lvlJc w:val="left"/>
      <w:pPr>
        <w:ind w:left="1156" w:hanging="360"/>
      </w:pPr>
    </w:lvl>
    <w:lvl w:ilvl="2" w:tplc="0409001B">
      <w:start w:val="1"/>
      <w:numFmt w:val="lowerRoman"/>
      <w:lvlText w:val="%3."/>
      <w:lvlJc w:val="right"/>
      <w:pPr>
        <w:ind w:left="1876" w:hanging="180"/>
      </w:pPr>
    </w:lvl>
    <w:lvl w:ilvl="3" w:tplc="0409000F">
      <w:start w:val="1"/>
      <w:numFmt w:val="decimal"/>
      <w:lvlText w:val="%4."/>
      <w:lvlJc w:val="left"/>
      <w:pPr>
        <w:ind w:left="2596" w:hanging="360"/>
      </w:pPr>
    </w:lvl>
    <w:lvl w:ilvl="4" w:tplc="04090019">
      <w:start w:val="1"/>
      <w:numFmt w:val="lowerLetter"/>
      <w:lvlText w:val="%5."/>
      <w:lvlJc w:val="left"/>
      <w:pPr>
        <w:ind w:left="3316" w:hanging="360"/>
      </w:pPr>
    </w:lvl>
    <w:lvl w:ilvl="5" w:tplc="0409001B">
      <w:start w:val="1"/>
      <w:numFmt w:val="lowerRoman"/>
      <w:lvlText w:val="%6."/>
      <w:lvlJc w:val="right"/>
      <w:pPr>
        <w:ind w:left="4036" w:hanging="180"/>
      </w:pPr>
    </w:lvl>
    <w:lvl w:ilvl="6" w:tplc="0409000F">
      <w:start w:val="1"/>
      <w:numFmt w:val="decimal"/>
      <w:lvlText w:val="%7."/>
      <w:lvlJc w:val="left"/>
      <w:pPr>
        <w:ind w:left="4756" w:hanging="360"/>
      </w:pPr>
    </w:lvl>
    <w:lvl w:ilvl="7" w:tplc="04090019">
      <w:start w:val="1"/>
      <w:numFmt w:val="lowerLetter"/>
      <w:lvlText w:val="%8."/>
      <w:lvlJc w:val="left"/>
      <w:pPr>
        <w:ind w:left="5476" w:hanging="360"/>
      </w:pPr>
    </w:lvl>
    <w:lvl w:ilvl="8" w:tplc="0409001B">
      <w:start w:val="1"/>
      <w:numFmt w:val="lowerRoman"/>
      <w:lvlText w:val="%9."/>
      <w:lvlJc w:val="right"/>
      <w:pPr>
        <w:ind w:left="6196" w:hanging="180"/>
      </w:pPr>
    </w:lvl>
  </w:abstractNum>
  <w:abstractNum w:abstractNumId="3" w15:restartNumberingAfterBreak="0">
    <w:nsid w:val="183726FF"/>
    <w:multiLevelType w:val="hybridMultilevel"/>
    <w:tmpl w:val="5E066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DC3245"/>
    <w:multiLevelType w:val="hybridMultilevel"/>
    <w:tmpl w:val="5CB4C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C45E09"/>
    <w:multiLevelType w:val="hybridMultilevel"/>
    <w:tmpl w:val="7E02A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FE271AB"/>
    <w:multiLevelType w:val="hybridMultilevel"/>
    <w:tmpl w:val="0E02B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8947A88"/>
    <w:multiLevelType w:val="hybridMultilevel"/>
    <w:tmpl w:val="F3CCA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F845BDC"/>
    <w:multiLevelType w:val="hybridMultilevel"/>
    <w:tmpl w:val="98B29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CF2172E"/>
    <w:multiLevelType w:val="hybridMultilevel"/>
    <w:tmpl w:val="EEBE7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25856238">
    <w:abstractNumId w:val="8"/>
  </w:num>
  <w:num w:numId="2" w16cid:durableId="719399150">
    <w:abstractNumId w:val="6"/>
  </w:num>
  <w:num w:numId="3" w16cid:durableId="737049357">
    <w:abstractNumId w:val="5"/>
  </w:num>
  <w:num w:numId="4" w16cid:durableId="2072732295">
    <w:abstractNumId w:val="7"/>
  </w:num>
  <w:num w:numId="5" w16cid:durableId="427850674">
    <w:abstractNumId w:val="9"/>
  </w:num>
  <w:num w:numId="6" w16cid:durableId="1923485000">
    <w:abstractNumId w:val="3"/>
  </w:num>
  <w:num w:numId="7" w16cid:durableId="136187334">
    <w:abstractNumId w:val="0"/>
  </w:num>
  <w:num w:numId="8" w16cid:durableId="593056394">
    <w:abstractNumId w:val="0"/>
  </w:num>
  <w:num w:numId="9" w16cid:durableId="231351309">
    <w:abstractNumId w:val="1"/>
  </w:num>
  <w:num w:numId="10" w16cid:durableId="118837628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729692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DB1"/>
    <w:rsid w:val="00001342"/>
    <w:rsid w:val="00001A52"/>
    <w:rsid w:val="00006AFC"/>
    <w:rsid w:val="00015D4F"/>
    <w:rsid w:val="00031E2F"/>
    <w:rsid w:val="0003212E"/>
    <w:rsid w:val="0003244D"/>
    <w:rsid w:val="00041CA5"/>
    <w:rsid w:val="00044FD8"/>
    <w:rsid w:val="00076E0D"/>
    <w:rsid w:val="00077120"/>
    <w:rsid w:val="00085C19"/>
    <w:rsid w:val="00086316"/>
    <w:rsid w:val="000A00C5"/>
    <w:rsid w:val="000B09E6"/>
    <w:rsid w:val="000C3696"/>
    <w:rsid w:val="000C5D6E"/>
    <w:rsid w:val="000C72D9"/>
    <w:rsid w:val="000D23F5"/>
    <w:rsid w:val="000E1265"/>
    <w:rsid w:val="000E143F"/>
    <w:rsid w:val="000E7355"/>
    <w:rsid w:val="000F7453"/>
    <w:rsid w:val="00104E29"/>
    <w:rsid w:val="00105380"/>
    <w:rsid w:val="001122F5"/>
    <w:rsid w:val="0011311E"/>
    <w:rsid w:val="00116D6C"/>
    <w:rsid w:val="00120608"/>
    <w:rsid w:val="00123996"/>
    <w:rsid w:val="0013677C"/>
    <w:rsid w:val="0013698F"/>
    <w:rsid w:val="00137B78"/>
    <w:rsid w:val="00155B01"/>
    <w:rsid w:val="00155C56"/>
    <w:rsid w:val="001745F4"/>
    <w:rsid w:val="001757A3"/>
    <w:rsid w:val="0017666F"/>
    <w:rsid w:val="00182D8F"/>
    <w:rsid w:val="001900AF"/>
    <w:rsid w:val="00192DC0"/>
    <w:rsid w:val="001939C9"/>
    <w:rsid w:val="0019442E"/>
    <w:rsid w:val="00197EB8"/>
    <w:rsid w:val="001A7333"/>
    <w:rsid w:val="001B08DB"/>
    <w:rsid w:val="001D49C2"/>
    <w:rsid w:val="001E7527"/>
    <w:rsid w:val="001F1AE7"/>
    <w:rsid w:val="001F32DE"/>
    <w:rsid w:val="001F4646"/>
    <w:rsid w:val="0020593A"/>
    <w:rsid w:val="0021004A"/>
    <w:rsid w:val="002155F8"/>
    <w:rsid w:val="00217822"/>
    <w:rsid w:val="00222090"/>
    <w:rsid w:val="00234D95"/>
    <w:rsid w:val="002552FE"/>
    <w:rsid w:val="00273623"/>
    <w:rsid w:val="002855A1"/>
    <w:rsid w:val="002932F9"/>
    <w:rsid w:val="00293905"/>
    <w:rsid w:val="002A23DC"/>
    <w:rsid w:val="002A4413"/>
    <w:rsid w:val="002A54EB"/>
    <w:rsid w:val="002B266D"/>
    <w:rsid w:val="002C02BF"/>
    <w:rsid w:val="002C4833"/>
    <w:rsid w:val="002D2B21"/>
    <w:rsid w:val="002D408F"/>
    <w:rsid w:val="002E0CB5"/>
    <w:rsid w:val="002F67A8"/>
    <w:rsid w:val="00303ABF"/>
    <w:rsid w:val="00323EEE"/>
    <w:rsid w:val="00324DED"/>
    <w:rsid w:val="0034017B"/>
    <w:rsid w:val="003418C9"/>
    <w:rsid w:val="00357D9D"/>
    <w:rsid w:val="003619E7"/>
    <w:rsid w:val="003628BC"/>
    <w:rsid w:val="003735FA"/>
    <w:rsid w:val="00380A12"/>
    <w:rsid w:val="00383BCE"/>
    <w:rsid w:val="00394508"/>
    <w:rsid w:val="003948B1"/>
    <w:rsid w:val="003A27F7"/>
    <w:rsid w:val="003A5776"/>
    <w:rsid w:val="003C0C97"/>
    <w:rsid w:val="003C30FB"/>
    <w:rsid w:val="003C3494"/>
    <w:rsid w:val="00400222"/>
    <w:rsid w:val="00400BF5"/>
    <w:rsid w:val="0041621B"/>
    <w:rsid w:val="00420886"/>
    <w:rsid w:val="0043590A"/>
    <w:rsid w:val="00442936"/>
    <w:rsid w:val="0045078D"/>
    <w:rsid w:val="00477E91"/>
    <w:rsid w:val="004806D7"/>
    <w:rsid w:val="00481FE9"/>
    <w:rsid w:val="00484B9E"/>
    <w:rsid w:val="00494EDB"/>
    <w:rsid w:val="004B3738"/>
    <w:rsid w:val="004C0974"/>
    <w:rsid w:val="004C24DD"/>
    <w:rsid w:val="004D3300"/>
    <w:rsid w:val="004E090E"/>
    <w:rsid w:val="004E393F"/>
    <w:rsid w:val="005177B9"/>
    <w:rsid w:val="00522BFB"/>
    <w:rsid w:val="00524FEC"/>
    <w:rsid w:val="00530173"/>
    <w:rsid w:val="00530912"/>
    <w:rsid w:val="00534B87"/>
    <w:rsid w:val="005400DC"/>
    <w:rsid w:val="00543259"/>
    <w:rsid w:val="005515D9"/>
    <w:rsid w:val="0056794B"/>
    <w:rsid w:val="00567C2C"/>
    <w:rsid w:val="00570330"/>
    <w:rsid w:val="00570BDE"/>
    <w:rsid w:val="0057350E"/>
    <w:rsid w:val="005A37DB"/>
    <w:rsid w:val="005A4BDD"/>
    <w:rsid w:val="005A4C18"/>
    <w:rsid w:val="005B2815"/>
    <w:rsid w:val="005B4E67"/>
    <w:rsid w:val="005B7F7E"/>
    <w:rsid w:val="005E0C14"/>
    <w:rsid w:val="005E53CE"/>
    <w:rsid w:val="005F716F"/>
    <w:rsid w:val="00600E9D"/>
    <w:rsid w:val="00601D33"/>
    <w:rsid w:val="006044E4"/>
    <w:rsid w:val="00605F4A"/>
    <w:rsid w:val="00606525"/>
    <w:rsid w:val="00613DA0"/>
    <w:rsid w:val="00627843"/>
    <w:rsid w:val="00632C94"/>
    <w:rsid w:val="006424FA"/>
    <w:rsid w:val="00647F61"/>
    <w:rsid w:val="0065281D"/>
    <w:rsid w:val="00667DC7"/>
    <w:rsid w:val="00677FA1"/>
    <w:rsid w:val="006800D0"/>
    <w:rsid w:val="006810ED"/>
    <w:rsid w:val="00693C2A"/>
    <w:rsid w:val="00693CD3"/>
    <w:rsid w:val="006A3495"/>
    <w:rsid w:val="006A3FDE"/>
    <w:rsid w:val="006C3764"/>
    <w:rsid w:val="006C6773"/>
    <w:rsid w:val="006C7916"/>
    <w:rsid w:val="006D2739"/>
    <w:rsid w:val="006E1631"/>
    <w:rsid w:val="006E40B0"/>
    <w:rsid w:val="006F534A"/>
    <w:rsid w:val="006F55D8"/>
    <w:rsid w:val="006F5BD8"/>
    <w:rsid w:val="0071435D"/>
    <w:rsid w:val="00715465"/>
    <w:rsid w:val="007215DA"/>
    <w:rsid w:val="007338B1"/>
    <w:rsid w:val="00743C61"/>
    <w:rsid w:val="00746026"/>
    <w:rsid w:val="0077197C"/>
    <w:rsid w:val="00782BA0"/>
    <w:rsid w:val="00782D92"/>
    <w:rsid w:val="00792D85"/>
    <w:rsid w:val="007A553E"/>
    <w:rsid w:val="007B07F9"/>
    <w:rsid w:val="007B55DA"/>
    <w:rsid w:val="007C16C2"/>
    <w:rsid w:val="007C1C7E"/>
    <w:rsid w:val="007C382B"/>
    <w:rsid w:val="007C5321"/>
    <w:rsid w:val="007C7B65"/>
    <w:rsid w:val="007D34AF"/>
    <w:rsid w:val="007D5AFE"/>
    <w:rsid w:val="007D701A"/>
    <w:rsid w:val="007E2F28"/>
    <w:rsid w:val="007E5857"/>
    <w:rsid w:val="007F0A05"/>
    <w:rsid w:val="007F7DDD"/>
    <w:rsid w:val="00817A22"/>
    <w:rsid w:val="00822805"/>
    <w:rsid w:val="008278E0"/>
    <w:rsid w:val="00847F61"/>
    <w:rsid w:val="0086740A"/>
    <w:rsid w:val="00871056"/>
    <w:rsid w:val="0087206D"/>
    <w:rsid w:val="00877DA5"/>
    <w:rsid w:val="00887540"/>
    <w:rsid w:val="00887CF6"/>
    <w:rsid w:val="00890EAE"/>
    <w:rsid w:val="008926B9"/>
    <w:rsid w:val="008C1FF9"/>
    <w:rsid w:val="008C5596"/>
    <w:rsid w:val="008C6E91"/>
    <w:rsid w:val="008E37F3"/>
    <w:rsid w:val="008E73D9"/>
    <w:rsid w:val="008F5140"/>
    <w:rsid w:val="009148EC"/>
    <w:rsid w:val="009261D7"/>
    <w:rsid w:val="00927BB3"/>
    <w:rsid w:val="0095364B"/>
    <w:rsid w:val="00956FA5"/>
    <w:rsid w:val="00964094"/>
    <w:rsid w:val="0096742F"/>
    <w:rsid w:val="00971328"/>
    <w:rsid w:val="009776A8"/>
    <w:rsid w:val="00983563"/>
    <w:rsid w:val="00991FD0"/>
    <w:rsid w:val="009A436F"/>
    <w:rsid w:val="009D21A8"/>
    <w:rsid w:val="009D622B"/>
    <w:rsid w:val="009F3DB1"/>
    <w:rsid w:val="00A2495C"/>
    <w:rsid w:val="00A3629A"/>
    <w:rsid w:val="00A4104D"/>
    <w:rsid w:val="00A74375"/>
    <w:rsid w:val="00A74965"/>
    <w:rsid w:val="00A90F88"/>
    <w:rsid w:val="00AA06A9"/>
    <w:rsid w:val="00AA7521"/>
    <w:rsid w:val="00AA7565"/>
    <w:rsid w:val="00AB2148"/>
    <w:rsid w:val="00AC645B"/>
    <w:rsid w:val="00AD7994"/>
    <w:rsid w:val="00AE5A95"/>
    <w:rsid w:val="00AE65EB"/>
    <w:rsid w:val="00AF15A7"/>
    <w:rsid w:val="00AF2B7A"/>
    <w:rsid w:val="00B1239D"/>
    <w:rsid w:val="00B148D6"/>
    <w:rsid w:val="00B35955"/>
    <w:rsid w:val="00B549D6"/>
    <w:rsid w:val="00B67C31"/>
    <w:rsid w:val="00B763C3"/>
    <w:rsid w:val="00B8307C"/>
    <w:rsid w:val="00BA2BFB"/>
    <w:rsid w:val="00BA42ED"/>
    <w:rsid w:val="00BA79E8"/>
    <w:rsid w:val="00BB7BBD"/>
    <w:rsid w:val="00BC1DAA"/>
    <w:rsid w:val="00BC1DBC"/>
    <w:rsid w:val="00BD13C5"/>
    <w:rsid w:val="00BE4EC7"/>
    <w:rsid w:val="00BE624B"/>
    <w:rsid w:val="00BF7E6C"/>
    <w:rsid w:val="00C078BE"/>
    <w:rsid w:val="00C10020"/>
    <w:rsid w:val="00C11B71"/>
    <w:rsid w:val="00C24096"/>
    <w:rsid w:val="00C30F06"/>
    <w:rsid w:val="00C33FA0"/>
    <w:rsid w:val="00C34AC4"/>
    <w:rsid w:val="00C37CE1"/>
    <w:rsid w:val="00C54104"/>
    <w:rsid w:val="00C56B18"/>
    <w:rsid w:val="00C5715A"/>
    <w:rsid w:val="00C66C16"/>
    <w:rsid w:val="00C71320"/>
    <w:rsid w:val="00C81B90"/>
    <w:rsid w:val="00C8513E"/>
    <w:rsid w:val="00C971CD"/>
    <w:rsid w:val="00CA0F54"/>
    <w:rsid w:val="00CB1E28"/>
    <w:rsid w:val="00CC489E"/>
    <w:rsid w:val="00CC4D45"/>
    <w:rsid w:val="00CC5283"/>
    <w:rsid w:val="00CD4A20"/>
    <w:rsid w:val="00CE1922"/>
    <w:rsid w:val="00CF0EF1"/>
    <w:rsid w:val="00CF45DF"/>
    <w:rsid w:val="00D2352D"/>
    <w:rsid w:val="00D2470B"/>
    <w:rsid w:val="00D25476"/>
    <w:rsid w:val="00D3522A"/>
    <w:rsid w:val="00D42020"/>
    <w:rsid w:val="00D65EC3"/>
    <w:rsid w:val="00D7179D"/>
    <w:rsid w:val="00D75657"/>
    <w:rsid w:val="00D82087"/>
    <w:rsid w:val="00D869EC"/>
    <w:rsid w:val="00D927FE"/>
    <w:rsid w:val="00D94D8A"/>
    <w:rsid w:val="00D9621B"/>
    <w:rsid w:val="00D9778C"/>
    <w:rsid w:val="00DA1744"/>
    <w:rsid w:val="00DA2423"/>
    <w:rsid w:val="00DB20A0"/>
    <w:rsid w:val="00DC35C5"/>
    <w:rsid w:val="00DC4AB7"/>
    <w:rsid w:val="00DE30D5"/>
    <w:rsid w:val="00DE5449"/>
    <w:rsid w:val="00DF2A70"/>
    <w:rsid w:val="00E211A5"/>
    <w:rsid w:val="00E214C9"/>
    <w:rsid w:val="00E21A0E"/>
    <w:rsid w:val="00E32DB9"/>
    <w:rsid w:val="00E33499"/>
    <w:rsid w:val="00E35806"/>
    <w:rsid w:val="00E3682B"/>
    <w:rsid w:val="00E42604"/>
    <w:rsid w:val="00E442B3"/>
    <w:rsid w:val="00E56362"/>
    <w:rsid w:val="00E617DC"/>
    <w:rsid w:val="00E65A68"/>
    <w:rsid w:val="00E6665E"/>
    <w:rsid w:val="00E74E4F"/>
    <w:rsid w:val="00E96C96"/>
    <w:rsid w:val="00EA554D"/>
    <w:rsid w:val="00EC5632"/>
    <w:rsid w:val="00ED0D80"/>
    <w:rsid w:val="00EE1401"/>
    <w:rsid w:val="00EF2A83"/>
    <w:rsid w:val="00F02FD1"/>
    <w:rsid w:val="00F06C07"/>
    <w:rsid w:val="00F06CF0"/>
    <w:rsid w:val="00F07CB0"/>
    <w:rsid w:val="00F1278C"/>
    <w:rsid w:val="00F14927"/>
    <w:rsid w:val="00F16323"/>
    <w:rsid w:val="00F3622E"/>
    <w:rsid w:val="00F42726"/>
    <w:rsid w:val="00F51DCA"/>
    <w:rsid w:val="00F70355"/>
    <w:rsid w:val="00F74468"/>
    <w:rsid w:val="00F76104"/>
    <w:rsid w:val="00FA3ADE"/>
    <w:rsid w:val="00FC7B1C"/>
    <w:rsid w:val="00FD3FD2"/>
    <w:rsid w:val="00FD4FEB"/>
    <w:rsid w:val="00FE4D16"/>
    <w:rsid w:val="00FF0F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18FE6A"/>
  <w15:docId w15:val="{7849E792-D248-4583-8A35-A45551121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30D5"/>
    <w:pPr>
      <w:spacing w:after="0" w:line="240" w:lineRule="auto"/>
    </w:pPr>
    <w:rPr>
      <w:rFonts w:ascii="Cambria" w:eastAsia="MS Mincho" w:hAnsi="Cambria" w:cs="Times New Roman"/>
      <w:sz w:val="24"/>
      <w:szCs w:val="24"/>
    </w:rPr>
  </w:style>
  <w:style w:type="paragraph" w:styleId="Heading2">
    <w:name w:val="heading 2"/>
    <w:basedOn w:val="Normal"/>
    <w:link w:val="Heading2Char"/>
    <w:uiPriority w:val="9"/>
    <w:qFormat/>
    <w:rsid w:val="006810ED"/>
    <w:pPr>
      <w:spacing w:before="100" w:beforeAutospacing="1" w:after="100" w:afterAutospacing="1"/>
      <w:outlineLvl w:val="1"/>
    </w:pPr>
    <w:rPr>
      <w:rFonts w:ascii="Times New Roman" w:eastAsia="Times New Roman" w:hAnsi="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54EB"/>
    <w:pPr>
      <w:tabs>
        <w:tab w:val="center" w:pos="4513"/>
        <w:tab w:val="right" w:pos="9026"/>
      </w:tabs>
    </w:pPr>
  </w:style>
  <w:style w:type="character" w:customStyle="1" w:styleId="HeaderChar">
    <w:name w:val="Header Char"/>
    <w:basedOn w:val="DefaultParagraphFont"/>
    <w:link w:val="Header"/>
    <w:uiPriority w:val="99"/>
    <w:rsid w:val="002A54EB"/>
  </w:style>
  <w:style w:type="paragraph" w:styleId="Footer">
    <w:name w:val="footer"/>
    <w:basedOn w:val="Normal"/>
    <w:link w:val="FooterChar"/>
    <w:uiPriority w:val="99"/>
    <w:unhideWhenUsed/>
    <w:rsid w:val="002A54EB"/>
    <w:pPr>
      <w:tabs>
        <w:tab w:val="center" w:pos="4513"/>
        <w:tab w:val="right" w:pos="9026"/>
      </w:tabs>
    </w:pPr>
  </w:style>
  <w:style w:type="character" w:customStyle="1" w:styleId="FooterChar">
    <w:name w:val="Footer Char"/>
    <w:basedOn w:val="DefaultParagraphFont"/>
    <w:link w:val="Footer"/>
    <w:uiPriority w:val="99"/>
    <w:rsid w:val="002A54EB"/>
  </w:style>
  <w:style w:type="table" w:styleId="TableGrid">
    <w:name w:val="Table Grid"/>
    <w:basedOn w:val="TableNormal"/>
    <w:uiPriority w:val="39"/>
    <w:rsid w:val="004C24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E30D5"/>
    <w:pPr>
      <w:ind w:left="720"/>
      <w:contextualSpacing/>
    </w:pPr>
  </w:style>
  <w:style w:type="paragraph" w:customStyle="1" w:styleId="Default">
    <w:name w:val="Default"/>
    <w:rsid w:val="00DE30D5"/>
    <w:pPr>
      <w:autoSpaceDE w:val="0"/>
      <w:autoSpaceDN w:val="0"/>
      <w:adjustRightInd w:val="0"/>
      <w:spacing w:after="0" w:line="240" w:lineRule="auto"/>
    </w:pPr>
    <w:rPr>
      <w:rFonts w:ascii="Arial" w:eastAsia="Calibri" w:hAnsi="Arial" w:cs="Arial"/>
      <w:color w:val="000000"/>
      <w:sz w:val="24"/>
      <w:szCs w:val="24"/>
    </w:rPr>
  </w:style>
  <w:style w:type="character" w:customStyle="1" w:styleId="Heading2Char">
    <w:name w:val="Heading 2 Char"/>
    <w:basedOn w:val="DefaultParagraphFont"/>
    <w:link w:val="Heading2"/>
    <w:uiPriority w:val="9"/>
    <w:rsid w:val="006810ED"/>
    <w:rPr>
      <w:rFonts w:ascii="Times New Roman" w:eastAsia="Times New Roman" w:hAnsi="Times New Roman" w:cs="Times New Roman"/>
      <w:b/>
      <w:bCs/>
      <w:sz w:val="36"/>
      <w:szCs w:val="36"/>
      <w:lang w:eastAsia="en-GB"/>
    </w:rPr>
  </w:style>
  <w:style w:type="paragraph" w:styleId="NormalWeb">
    <w:name w:val="Normal (Web)"/>
    <w:basedOn w:val="Normal"/>
    <w:uiPriority w:val="99"/>
    <w:unhideWhenUsed/>
    <w:rsid w:val="006810ED"/>
    <w:pPr>
      <w:spacing w:before="100" w:beforeAutospacing="1" w:after="100" w:afterAutospacing="1"/>
    </w:pPr>
    <w:rPr>
      <w:rFonts w:ascii="Times New Roman" w:eastAsia="Times New Roman" w:hAnsi="Times New Roman"/>
      <w:lang w:eastAsia="en-GB"/>
    </w:rPr>
  </w:style>
  <w:style w:type="paragraph" w:styleId="NoSpacing">
    <w:name w:val="No Spacing"/>
    <w:uiPriority w:val="1"/>
    <w:qFormat/>
    <w:rsid w:val="00AE5A95"/>
    <w:pPr>
      <w:spacing w:after="0" w:line="240" w:lineRule="auto"/>
    </w:pPr>
    <w:rPr>
      <w:rFonts w:ascii="Calibri" w:hAnsi="Calibri" w:cs="Calibri"/>
    </w:rPr>
  </w:style>
  <w:style w:type="character" w:styleId="Hyperlink">
    <w:name w:val="Hyperlink"/>
    <w:uiPriority w:val="99"/>
    <w:unhideWhenUsed/>
    <w:rsid w:val="0087206D"/>
    <w:rPr>
      <w:color w:val="0000FF"/>
      <w:u w:val="single"/>
    </w:rPr>
  </w:style>
  <w:style w:type="character" w:styleId="UnresolvedMention">
    <w:name w:val="Unresolved Mention"/>
    <w:basedOn w:val="DefaultParagraphFont"/>
    <w:uiPriority w:val="99"/>
    <w:semiHidden/>
    <w:unhideWhenUsed/>
    <w:rsid w:val="003C0C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1645983">
      <w:bodyDiv w:val="1"/>
      <w:marLeft w:val="0"/>
      <w:marRight w:val="0"/>
      <w:marTop w:val="0"/>
      <w:marBottom w:val="0"/>
      <w:divBdr>
        <w:top w:val="none" w:sz="0" w:space="0" w:color="auto"/>
        <w:left w:val="none" w:sz="0" w:space="0" w:color="auto"/>
        <w:bottom w:val="none" w:sz="0" w:space="0" w:color="auto"/>
        <w:right w:val="none" w:sz="0" w:space="0" w:color="auto"/>
      </w:divBdr>
    </w:div>
    <w:div w:id="1796370217">
      <w:bodyDiv w:val="1"/>
      <w:marLeft w:val="0"/>
      <w:marRight w:val="0"/>
      <w:marTop w:val="0"/>
      <w:marBottom w:val="0"/>
      <w:divBdr>
        <w:top w:val="none" w:sz="0" w:space="0" w:color="auto"/>
        <w:left w:val="none" w:sz="0" w:space="0" w:color="auto"/>
        <w:bottom w:val="none" w:sz="0" w:space="0" w:color="auto"/>
        <w:right w:val="none" w:sz="0" w:space="0" w:color="auto"/>
      </w:divBdr>
    </w:div>
    <w:div w:id="1830638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m@getoutmorecic.co.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3.jpe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423</Words>
  <Characters>2412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Gavin McNaughton</dc:creator>
  <cp:keywords/>
  <cp:lastModifiedBy>Annie Berrington</cp:lastModifiedBy>
  <cp:revision>3</cp:revision>
  <cp:lastPrinted>2022-08-25T15:30:00Z</cp:lastPrinted>
  <dcterms:created xsi:type="dcterms:W3CDTF">2022-11-16T15:34:00Z</dcterms:created>
  <dcterms:modified xsi:type="dcterms:W3CDTF">2022-11-16T15:35:00Z</dcterms:modified>
</cp:coreProperties>
</file>